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8D61D" w14:textId="77777777" w:rsidR="00EC6692" w:rsidRDefault="00EC6692">
      <w:pPr>
        <w:rPr>
          <w:rFonts w:ascii="IranNastaliq" w:hAnsi="IranNastaliq" w:hint="cs"/>
          <w:b/>
          <w:bCs/>
          <w:sz w:val="28"/>
          <w:rtl/>
          <w:lang w:bidi="fa-IR"/>
        </w:rPr>
      </w:pPr>
      <w:bookmarkStart w:id="0" w:name="OLE_LINK5"/>
      <w:bookmarkStart w:id="1" w:name="OLE_LINK6"/>
    </w:p>
    <w:p w14:paraId="7528D61E" w14:textId="77777777" w:rsidR="00EC6692" w:rsidRDefault="00EC6692">
      <w:pPr>
        <w:ind w:left="720"/>
        <w:rPr>
          <w:rFonts w:ascii="IranNastaliq" w:hAnsi="IranNastaliq"/>
          <w:b/>
          <w:bCs/>
          <w:sz w:val="28"/>
          <w:rtl/>
        </w:rPr>
      </w:pPr>
    </w:p>
    <w:p w14:paraId="7528D61F" w14:textId="77777777" w:rsidR="00EC6692" w:rsidRDefault="00EC6692">
      <w:pPr>
        <w:ind w:left="720"/>
        <w:rPr>
          <w:rFonts w:ascii="IranNastaliq" w:hAnsi="IranNastaliq"/>
          <w:b/>
          <w:bCs/>
          <w:sz w:val="28"/>
          <w:rtl/>
        </w:rPr>
      </w:pPr>
    </w:p>
    <w:p w14:paraId="7528D620" w14:textId="77777777" w:rsidR="00EC6692" w:rsidRDefault="00EC6692">
      <w:pPr>
        <w:ind w:left="720"/>
        <w:rPr>
          <w:sz w:val="4"/>
          <w:szCs w:val="6"/>
          <w:rtl/>
          <w:lang w:bidi="fa-IR"/>
        </w:rPr>
      </w:pPr>
    </w:p>
    <w:bookmarkEnd w:id="0"/>
    <w:bookmarkEnd w:id="1"/>
    <w:p w14:paraId="7528D621" w14:textId="77777777" w:rsidR="00EC6692" w:rsidRDefault="00DD4497">
      <w:pPr>
        <w:ind w:left="720"/>
        <w:rPr>
          <w:b/>
          <w:bCs/>
          <w:sz w:val="28"/>
          <w:rtl/>
          <w:lang w:bidi="fa-IR"/>
        </w:rPr>
      </w:pPr>
      <w:r>
        <w:rPr>
          <w:noProof/>
          <w:sz w:val="4"/>
          <w:szCs w:val="6"/>
          <w:lang w:eastAsia="en-US" w:bidi="fa-I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528D6CD" wp14:editId="7528D6CE">
                <wp:simplePos x="0" y="0"/>
                <wp:positionH relativeFrom="column">
                  <wp:posOffset>752936</wp:posOffset>
                </wp:positionH>
                <wp:positionV relativeFrom="paragraph">
                  <wp:posOffset>115512</wp:posOffset>
                </wp:positionV>
                <wp:extent cx="4486275" cy="2676525"/>
                <wp:effectExtent l="0" t="0" r="28575" b="28575"/>
                <wp:wrapNone/>
                <wp:docPr id="1026" name="Flowchart: Multidocumen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2676525"/>
                        </a:xfrm>
                        <a:prstGeom prst="flowChartMultidocument">
                          <a:avLst/>
                        </a:prstGeom>
                        <a:solidFill>
                          <a:srgbClr val="C3D69B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28D6E2" w14:textId="77777777" w:rsidR="00EC6692" w:rsidRDefault="00EC6692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IDFont+F2" w:eastAsia="Calibri" w:hAnsi="Calibri" w:cs="Far.Jadid"/>
                                <w:b/>
                                <w:bCs/>
                                <w:sz w:val="42"/>
                                <w:szCs w:val="52"/>
                                <w:rtl/>
                                <w:lang w:eastAsia="en-US" w:bidi="fa-IR"/>
                              </w:rPr>
                            </w:pPr>
                          </w:p>
                          <w:p w14:paraId="7528D6E3" w14:textId="77777777" w:rsidR="00EC6692" w:rsidRDefault="00DD449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eastAsia="Calibri" w:hAnsi="Calibri" w:cs="Far.Jadid"/>
                                <w:b/>
                                <w:bCs/>
                                <w:sz w:val="52"/>
                                <w:szCs w:val="52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IDFont+F2" w:eastAsia="Calibri" w:hAnsi="Calibri" w:cs="Far.Jadid" w:hint="cs"/>
                                <w:b/>
                                <w:bCs/>
                                <w:sz w:val="42"/>
                                <w:szCs w:val="52"/>
                                <w:rtl/>
                                <w:lang w:eastAsia="en-US" w:bidi="fa-IR"/>
                              </w:rPr>
                              <w:t>دفترچه راهنماي آزمون</w:t>
                            </w:r>
                            <w:r>
                              <w:rPr>
                                <w:rFonts w:ascii="CIDFont+F2" w:eastAsia="Calibri" w:hAnsi="Calibri" w:cs="Far.Jadid"/>
                                <w:b/>
                                <w:bCs/>
                                <w:sz w:val="42"/>
                                <w:szCs w:val="52"/>
                                <w:lang w:eastAsia="en-US" w:bidi="fa-IR"/>
                              </w:rPr>
                              <w:t xml:space="preserve"> </w:t>
                            </w:r>
                          </w:p>
                          <w:p w14:paraId="7528D6E4" w14:textId="77777777" w:rsidR="00EC6692" w:rsidRDefault="00DD449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IDFont+F3" w:eastAsia="Calibri" w:hAnsi="Calibri" w:cs="Far.Jadid"/>
                                <w:b/>
                                <w:bCs/>
                                <w:sz w:val="42"/>
                                <w:szCs w:val="52"/>
                                <w:rtl/>
                                <w:lang w:eastAsia="en-US" w:bidi="fa-IR"/>
                              </w:rPr>
                            </w:pPr>
                            <w:r>
                              <w:rPr>
                                <w:rFonts w:ascii="CIDFont+F2" w:eastAsia="Calibri" w:hAnsi="Calibri" w:cs="Far.Jadid" w:hint="cs"/>
                                <w:b/>
                                <w:bCs/>
                                <w:sz w:val="42"/>
                                <w:szCs w:val="52"/>
                                <w:rtl/>
                                <w:lang w:eastAsia="en-US" w:bidi="fa-IR"/>
                              </w:rPr>
                              <w:t>دفاتر خدمات سلامت</w:t>
                            </w:r>
                          </w:p>
                          <w:p w14:paraId="7528D6E5" w14:textId="77777777" w:rsidR="00EC6692" w:rsidRDefault="00EC669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528D6E6" w14:textId="77777777" w:rsidR="00EC6692" w:rsidRDefault="00EC669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1026" type="#_x0000_t115" fillcolor="#c3d69b" style="position:absolute;margin-left:59.29pt;margin-top:9.1pt;width:353.25pt;height:210.75pt;z-index: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weight="2.0pt"/>
                <v:fill/>
                <v:textbox inset="7.2pt,3.6pt,7.2pt,3.6pt">
                  <w:txbxContent>
                    <w:p>
                      <w:pPr>
                        <w:pStyle w:val="style0"/>
                        <w:widowControl/>
                        <w:autoSpaceDE w:val="false"/>
                        <w:autoSpaceDN w:val="false"/>
                        <w:adjustRightInd w:val="false"/>
                        <w:spacing w:lineRule="auto" w:line="240"/>
                        <w:jc w:val="center"/>
                        <w:rPr>
                          <w:rFonts w:ascii="CIDFont+F2" w:cs="Far.Jadid" w:eastAsia="Calibri" w:hAnsi="Calibri"/>
                          <w:b/>
                          <w:bCs/>
                          <w:sz w:val="42"/>
                          <w:szCs w:val="52"/>
                          <w:rtl/>
                          <w:lang w:bidi="fa-IR" w:eastAsia="en-US"/>
                        </w:rPr>
                      </w:pPr>
                    </w:p>
                    <w:p>
                      <w:pPr>
                        <w:pStyle w:val="style0"/>
                        <w:widowControl/>
                        <w:autoSpaceDE w:val="false"/>
                        <w:autoSpaceDN w:val="false"/>
                        <w:adjustRightInd w:val="false"/>
                        <w:spacing w:lineRule="auto" w:line="240"/>
                        <w:jc w:val="center"/>
                        <w:rPr>
                          <w:rFonts w:ascii="Calibri" w:cs="Far.Jadid" w:eastAsia="Calibri" w:hAnsi="Calibri"/>
                          <w:b/>
                          <w:bCs/>
                          <w:sz w:val="52"/>
                          <w:szCs w:val="52"/>
                          <w:lang w:bidi="fa-IR" w:eastAsia="en-US"/>
                        </w:rPr>
                      </w:pPr>
                      <w:r>
                        <w:rPr>
                          <w:rFonts w:ascii="CIDFont+F2" w:cs="Far.Jadid" w:eastAsia="Calibri" w:hAnsi="Calibri" w:hint="cs"/>
                          <w:b/>
                          <w:bCs/>
                          <w:sz w:val="42"/>
                          <w:szCs w:val="52"/>
                          <w:rtl/>
                          <w:lang w:bidi="fa-IR" w:eastAsia="en-US"/>
                        </w:rPr>
                        <w:t xml:space="preserve">دفترچه </w:t>
                      </w:r>
                      <w:r>
                        <w:rPr>
                          <w:rFonts w:ascii="CIDFont+F2" w:cs="Far.Jadid" w:eastAsia="Calibri" w:hAnsi="Calibri" w:hint="cs"/>
                          <w:b/>
                          <w:bCs/>
                          <w:sz w:val="42"/>
                          <w:szCs w:val="52"/>
                          <w:rtl/>
                          <w:lang w:bidi="fa-IR" w:eastAsia="en-US"/>
                        </w:rPr>
                        <w:t>راهنماي آزمون</w:t>
                      </w:r>
                      <w:r>
                        <w:rPr>
                          <w:rFonts w:ascii="CIDFont+F2" w:cs="Far.Jadid" w:eastAsia="Calibri" w:hAnsi="Calibri"/>
                          <w:b/>
                          <w:bCs/>
                          <w:sz w:val="42"/>
                          <w:szCs w:val="52"/>
                          <w:lang w:bidi="fa-IR" w:eastAsia="en-US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widowControl/>
                        <w:autoSpaceDE w:val="false"/>
                        <w:autoSpaceDN w:val="false"/>
                        <w:adjustRightInd w:val="false"/>
                        <w:spacing w:lineRule="auto" w:line="240"/>
                        <w:jc w:val="center"/>
                        <w:rPr>
                          <w:rFonts w:ascii="CIDFont+F3" w:cs="Far.Jadid" w:eastAsia="Calibri" w:hAnsi="Calibri"/>
                          <w:b/>
                          <w:bCs/>
                          <w:sz w:val="42"/>
                          <w:szCs w:val="52"/>
                          <w:rtl/>
                          <w:lang w:bidi="fa-IR" w:eastAsia="en-US"/>
                        </w:rPr>
                      </w:pPr>
                      <w:r>
                        <w:rPr>
                          <w:rFonts w:ascii="CIDFont+F2" w:cs="Far.Jadid" w:eastAsia="Calibri" w:hAnsi="Calibri" w:hint="cs"/>
                          <w:b/>
                          <w:bCs/>
                          <w:sz w:val="42"/>
                          <w:szCs w:val="52"/>
                          <w:rtl/>
                          <w:lang w:bidi="fa-IR" w:eastAsia="en-US"/>
                        </w:rPr>
                        <w:t>دفاتر خدمات سلامت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cs="B Titr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fa-I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528D6CF" wp14:editId="7528D6D0">
                <wp:simplePos x="0" y="0"/>
                <wp:positionH relativeFrom="column">
                  <wp:posOffset>1052402</wp:posOffset>
                </wp:positionH>
                <wp:positionV relativeFrom="paragraph">
                  <wp:posOffset>5976014</wp:posOffset>
                </wp:positionV>
                <wp:extent cx="1701208" cy="435433"/>
                <wp:effectExtent l="0" t="0" r="0" b="3175"/>
                <wp:wrapNone/>
                <wp:docPr id="10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208" cy="4354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28D6E7" w14:textId="77777777" w:rsidR="00EC6692" w:rsidRDefault="00DD4497">
                            <w:pPr>
                              <w:jc w:val="right"/>
                              <w:rPr>
                                <w:rFonts w:ascii="B Mitra" w:hAnsi="B Mitra"/>
                                <w:b/>
                                <w:bCs/>
                                <w:color w:val="FFFFFF"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ascii="B Mitra" w:hAnsi="B Mitra" w:hint="cs"/>
                                <w:b/>
                                <w:bCs/>
                                <w:color w:val="FFFFFF"/>
                                <w:sz w:val="28"/>
                                <w:rtl/>
                                <w:lang w:bidi="fa-IR"/>
                              </w:rPr>
                              <w:t>20/09/1400</w:t>
                            </w:r>
                          </w:p>
                          <w:p w14:paraId="7528D6E8" w14:textId="77777777" w:rsidR="00EC6692" w:rsidRDefault="00EC6692">
                            <w:pPr>
                              <w:pStyle w:val="NoSpacing"/>
                              <w:bidi/>
                              <w:rPr>
                                <w:rFonts w:cs="B Yekan"/>
                                <w:b/>
                                <w:bCs/>
                                <w:color w:val="FFFFFF"/>
                                <w:sz w:val="48"/>
                                <w:szCs w:val="5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27" filled="f" stroked="f" style="position:absolute;margin-left:82.87pt;margin-top:470.55pt;width:133.95pt;height:34.29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jc w:val="right"/>
                        <w:rPr>
                          <w:rFonts w:ascii="B Mitra" w:hAnsi="B Mitra"/>
                          <w:b/>
                          <w:bCs/>
                          <w:color w:val="ffffff"/>
                          <w:sz w:val="28"/>
                          <w:rtl/>
                        </w:rPr>
                      </w:pPr>
                      <w:r>
                        <w:rPr>
                          <w:rFonts w:ascii="B Mitra" w:hAnsi="B Mitra" w:hint="cs"/>
                          <w:b/>
                          <w:bCs/>
                          <w:color w:val="ffffff"/>
                          <w:sz w:val="28"/>
                          <w:rtl/>
                          <w:lang w:bidi="fa-IR"/>
                        </w:rPr>
                        <w:t>20/09/1400</w:t>
                      </w:r>
                    </w:p>
                    <w:p>
                      <w:pPr>
                        <w:pStyle w:val="style157"/>
                        <w:bidi/>
                        <w:rPr>
                          <w:rFonts w:cs="B Yekan" w:eastAsia="SimSun"/>
                          <w:b/>
                          <w:bCs/>
                          <w:color w:val="ffffff"/>
                          <w:sz w:val="48"/>
                          <w:szCs w:val="52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sz w:val="32"/>
          <w:szCs w:val="32"/>
          <w:rtl/>
          <w:lang w:bidi="fa-IR"/>
        </w:rPr>
        <w:br w:type="page"/>
      </w:r>
    </w:p>
    <w:p w14:paraId="7528D622" w14:textId="77777777" w:rsidR="00EC6692" w:rsidRDefault="00EC6692">
      <w:pPr>
        <w:ind w:left="720"/>
        <w:jc w:val="center"/>
        <w:rPr>
          <w:rtl/>
        </w:rPr>
      </w:pPr>
    </w:p>
    <w:p w14:paraId="7528D623" w14:textId="77777777" w:rsidR="00EC6692" w:rsidRDefault="00DD4497">
      <w:pPr>
        <w:ind w:left="72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فهرست مطالب</w:t>
      </w:r>
    </w:p>
    <w:p w14:paraId="7528D624" w14:textId="77777777" w:rsidR="00EC6692" w:rsidRDefault="00DD4497">
      <w:pPr>
        <w:pStyle w:val="TOCHeading"/>
        <w:bidi/>
        <w:ind w:firstLine="720"/>
      </w:pPr>
      <w:r>
        <w:rPr>
          <w:rFonts w:hint="cs"/>
          <w:rtl/>
        </w:rPr>
        <w:t xml:space="preserve">عنوان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صفحه </w:t>
      </w:r>
      <w:r>
        <w:t xml:space="preserve"> </w:t>
      </w:r>
    </w:p>
    <w:p w14:paraId="7528D625" w14:textId="77777777" w:rsidR="00EC6692" w:rsidRDefault="00EC6692">
      <w:pPr>
        <w:pStyle w:val="TOCHeading"/>
      </w:pPr>
    </w:p>
    <w:p w14:paraId="7528D626" w14:textId="77777777" w:rsidR="00EC6692" w:rsidRDefault="00DD4497">
      <w:pPr>
        <w:pStyle w:val="TOC1"/>
        <w:rPr>
          <w:rFonts w:ascii="Calibri" w:hAnsi="Calibri" w:cs="Arial"/>
          <w:sz w:val="22"/>
          <w:szCs w:val="22"/>
          <w:rtl/>
          <w:lang w:eastAsia="en-US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7066882" w:history="1">
        <w:r>
          <w:rPr>
            <w:rStyle w:val="Hyperlink"/>
            <w:rtl/>
          </w:rPr>
          <w:t>1- مقدمه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Toc147066882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webHidden/>
            <w:rtl/>
          </w:rPr>
          <w:fldChar w:fldCharType="end"/>
        </w:r>
      </w:hyperlink>
    </w:p>
    <w:p w14:paraId="7528D627" w14:textId="77777777" w:rsidR="00EC6692" w:rsidRDefault="00D25A46">
      <w:pPr>
        <w:pStyle w:val="TOC1"/>
        <w:rPr>
          <w:rFonts w:ascii="Calibri" w:hAnsi="Calibri" w:cs="Arial"/>
          <w:sz w:val="22"/>
          <w:szCs w:val="22"/>
          <w:rtl/>
          <w:lang w:eastAsia="en-US" w:bidi="ar-SA"/>
        </w:rPr>
      </w:pPr>
      <w:hyperlink w:anchor="_Toc147066883" w:history="1">
        <w:r w:rsidR="00DD4497">
          <w:rPr>
            <w:rStyle w:val="Hyperlink"/>
            <w:rtl/>
          </w:rPr>
          <w:t>٢</w:t>
        </w:r>
        <w:r w:rsidR="00DD4497">
          <w:rPr>
            <w:rStyle w:val="Hyperlink"/>
          </w:rPr>
          <w:t xml:space="preserve"> -</w:t>
        </w:r>
        <w:r w:rsidR="00DD4497">
          <w:rPr>
            <w:rStyle w:val="Hyperlink"/>
            <w:rtl/>
          </w:rPr>
          <w:t>ضوابط</w:t>
        </w:r>
        <w:r w:rsidR="00DD4497">
          <w:rPr>
            <w:rStyle w:val="Hyperlink"/>
          </w:rPr>
          <w:t xml:space="preserve"> </w:t>
        </w:r>
        <w:r w:rsidR="00DD4497">
          <w:rPr>
            <w:rStyle w:val="Hyperlink"/>
            <w:rtl/>
          </w:rPr>
          <w:t>و</w:t>
        </w:r>
        <w:r w:rsidR="00DD4497">
          <w:rPr>
            <w:rStyle w:val="Hyperlink"/>
          </w:rPr>
          <w:t xml:space="preserve"> </w:t>
        </w:r>
        <w:r w:rsidR="00DD4497">
          <w:rPr>
            <w:rStyle w:val="Hyperlink"/>
            <w:rtl/>
          </w:rPr>
          <w:t>نحوه</w:t>
        </w:r>
        <w:r w:rsidR="00DD4497">
          <w:rPr>
            <w:rStyle w:val="Hyperlink"/>
          </w:rPr>
          <w:t xml:space="preserve"> </w:t>
        </w:r>
        <w:r w:rsidR="00DD4497">
          <w:rPr>
            <w:rStyle w:val="Hyperlink"/>
            <w:rtl/>
          </w:rPr>
          <w:t>برگزاري</w:t>
        </w:r>
        <w:r w:rsidR="00DD4497">
          <w:rPr>
            <w:rStyle w:val="Hyperlink"/>
          </w:rPr>
          <w:t xml:space="preserve"> </w:t>
        </w:r>
        <w:r w:rsidR="00DD4497">
          <w:rPr>
            <w:rStyle w:val="Hyperlink"/>
            <w:rtl/>
          </w:rPr>
          <w:t>آزمون</w:t>
        </w:r>
        <w:r w:rsidR="00DD4497">
          <w:rPr>
            <w:webHidden/>
            <w:rtl/>
          </w:rPr>
          <w:tab/>
        </w:r>
        <w:r w:rsidR="00DD4497">
          <w:rPr>
            <w:webHidden/>
            <w:rtl/>
          </w:rPr>
          <w:fldChar w:fldCharType="begin"/>
        </w:r>
        <w:r w:rsidR="00DD4497">
          <w:rPr>
            <w:webHidden/>
            <w:rtl/>
          </w:rPr>
          <w:instrText xml:space="preserve"> </w:instrText>
        </w:r>
        <w:r w:rsidR="00DD4497">
          <w:rPr>
            <w:webHidden/>
          </w:rPr>
          <w:instrText>PAGEREF</w:instrText>
        </w:r>
        <w:r w:rsidR="00DD4497">
          <w:rPr>
            <w:webHidden/>
            <w:rtl/>
          </w:rPr>
          <w:instrText xml:space="preserve"> _</w:instrText>
        </w:r>
        <w:r w:rsidR="00DD4497">
          <w:rPr>
            <w:webHidden/>
          </w:rPr>
          <w:instrText>Toc147066883 \h</w:instrText>
        </w:r>
        <w:r w:rsidR="00DD4497">
          <w:rPr>
            <w:webHidden/>
            <w:rtl/>
          </w:rPr>
          <w:instrText xml:space="preserve"> </w:instrText>
        </w:r>
        <w:r w:rsidR="00DD4497">
          <w:rPr>
            <w:webHidden/>
            <w:rtl/>
          </w:rPr>
        </w:r>
        <w:r w:rsidR="00DD4497">
          <w:rPr>
            <w:webHidden/>
            <w:rtl/>
          </w:rPr>
          <w:fldChar w:fldCharType="separate"/>
        </w:r>
        <w:r w:rsidR="00DD4497">
          <w:rPr>
            <w:webHidden/>
            <w:rtl/>
          </w:rPr>
          <w:t>3</w:t>
        </w:r>
        <w:r w:rsidR="00DD4497">
          <w:rPr>
            <w:webHidden/>
            <w:rtl/>
          </w:rPr>
          <w:fldChar w:fldCharType="end"/>
        </w:r>
      </w:hyperlink>
    </w:p>
    <w:p w14:paraId="7528D628" w14:textId="77777777" w:rsidR="00EC6692" w:rsidRDefault="00D25A46">
      <w:pPr>
        <w:pStyle w:val="TOC2"/>
        <w:rPr>
          <w:rFonts w:ascii="Calibri" w:hAnsi="Calibri" w:cs="Arial"/>
          <w:b w:val="0"/>
          <w:bCs w:val="0"/>
          <w:color w:val="auto"/>
          <w:sz w:val="22"/>
          <w:szCs w:val="22"/>
          <w:rtl/>
          <w:lang w:eastAsia="en-US" w:bidi="ar-SA"/>
        </w:rPr>
      </w:pPr>
      <w:hyperlink w:anchor="_Toc147066884" w:history="1">
        <w:r w:rsidR="00DD4497">
          <w:rPr>
            <w:rStyle w:val="Hyperlink"/>
            <w:b w:val="0"/>
            <w:bCs w:val="0"/>
            <w:rtl/>
          </w:rPr>
          <w:t>2-1- شرايط</w:t>
        </w:r>
        <w:r w:rsidR="00DD4497">
          <w:rPr>
            <w:rStyle w:val="Hyperlink"/>
            <w:b w:val="0"/>
            <w:bCs w:val="0"/>
          </w:rPr>
          <w:t xml:space="preserve"> </w:t>
        </w:r>
        <w:r w:rsidR="00DD4497">
          <w:rPr>
            <w:rStyle w:val="Hyperlink"/>
            <w:b w:val="0"/>
            <w:bCs w:val="0"/>
            <w:rtl/>
          </w:rPr>
          <w:t>عمومي</w:t>
        </w:r>
        <w:r w:rsidR="00DD4497">
          <w:rPr>
            <w:b w:val="0"/>
            <w:bCs w:val="0"/>
            <w:webHidden/>
            <w:rtl/>
          </w:rPr>
          <w:tab/>
        </w:r>
        <w:r w:rsidR="00DD4497">
          <w:rPr>
            <w:b w:val="0"/>
            <w:bCs w:val="0"/>
            <w:webHidden/>
            <w:rtl/>
          </w:rPr>
          <w:fldChar w:fldCharType="begin"/>
        </w:r>
        <w:r w:rsidR="00DD4497">
          <w:rPr>
            <w:b w:val="0"/>
            <w:bCs w:val="0"/>
            <w:webHidden/>
            <w:rtl/>
          </w:rPr>
          <w:instrText xml:space="preserve"> </w:instrText>
        </w:r>
        <w:r w:rsidR="00DD4497">
          <w:rPr>
            <w:b w:val="0"/>
            <w:bCs w:val="0"/>
            <w:webHidden/>
          </w:rPr>
          <w:instrText>PAGEREF</w:instrText>
        </w:r>
        <w:r w:rsidR="00DD4497">
          <w:rPr>
            <w:b w:val="0"/>
            <w:bCs w:val="0"/>
            <w:webHidden/>
            <w:rtl/>
          </w:rPr>
          <w:instrText xml:space="preserve"> _</w:instrText>
        </w:r>
        <w:r w:rsidR="00DD4497">
          <w:rPr>
            <w:b w:val="0"/>
            <w:bCs w:val="0"/>
            <w:webHidden/>
          </w:rPr>
          <w:instrText>Toc147066884 \h</w:instrText>
        </w:r>
        <w:r w:rsidR="00DD4497">
          <w:rPr>
            <w:b w:val="0"/>
            <w:bCs w:val="0"/>
            <w:webHidden/>
            <w:rtl/>
          </w:rPr>
          <w:instrText xml:space="preserve"> </w:instrText>
        </w:r>
        <w:r w:rsidR="00DD4497">
          <w:rPr>
            <w:b w:val="0"/>
            <w:bCs w:val="0"/>
            <w:webHidden/>
            <w:rtl/>
          </w:rPr>
        </w:r>
        <w:r w:rsidR="00DD4497">
          <w:rPr>
            <w:b w:val="0"/>
            <w:bCs w:val="0"/>
            <w:webHidden/>
            <w:rtl/>
          </w:rPr>
          <w:fldChar w:fldCharType="separate"/>
        </w:r>
        <w:r w:rsidR="00DD4497">
          <w:rPr>
            <w:rFonts w:hint="eastAsia"/>
            <w:b w:val="0"/>
            <w:bCs w:val="0"/>
            <w:webHidden/>
            <w:rtl/>
          </w:rPr>
          <w:t>3</w:t>
        </w:r>
        <w:r w:rsidR="00DD4497">
          <w:rPr>
            <w:b w:val="0"/>
            <w:bCs w:val="0"/>
            <w:webHidden/>
            <w:rtl/>
          </w:rPr>
          <w:fldChar w:fldCharType="end"/>
        </w:r>
      </w:hyperlink>
    </w:p>
    <w:p w14:paraId="7528D629" w14:textId="77777777" w:rsidR="00EC6692" w:rsidRDefault="00D25A46">
      <w:pPr>
        <w:pStyle w:val="TOC2"/>
        <w:rPr>
          <w:rFonts w:ascii="Calibri" w:hAnsi="Calibri" w:cs="Arial"/>
          <w:b w:val="0"/>
          <w:bCs w:val="0"/>
          <w:color w:val="auto"/>
          <w:sz w:val="22"/>
          <w:szCs w:val="22"/>
          <w:rtl/>
          <w:lang w:eastAsia="en-US" w:bidi="ar-SA"/>
        </w:rPr>
      </w:pPr>
      <w:hyperlink w:anchor="_Toc147066885" w:history="1">
        <w:r w:rsidR="00DD4497">
          <w:rPr>
            <w:rStyle w:val="Hyperlink"/>
            <w:b w:val="0"/>
            <w:bCs w:val="0"/>
            <w:rtl/>
          </w:rPr>
          <w:t>٢-2- شرايط</w:t>
        </w:r>
        <w:r w:rsidR="00DD4497">
          <w:rPr>
            <w:rStyle w:val="Hyperlink"/>
            <w:b w:val="0"/>
            <w:bCs w:val="0"/>
          </w:rPr>
          <w:t xml:space="preserve"> </w:t>
        </w:r>
        <w:r w:rsidR="00DD4497">
          <w:rPr>
            <w:rStyle w:val="Hyperlink"/>
            <w:b w:val="0"/>
            <w:bCs w:val="0"/>
            <w:rtl/>
          </w:rPr>
          <w:t>اختصاصي</w:t>
        </w:r>
        <w:r w:rsidR="00DD4497">
          <w:rPr>
            <w:b w:val="0"/>
            <w:bCs w:val="0"/>
            <w:webHidden/>
            <w:rtl/>
          </w:rPr>
          <w:tab/>
        </w:r>
        <w:r w:rsidR="00DD4497">
          <w:rPr>
            <w:b w:val="0"/>
            <w:bCs w:val="0"/>
            <w:webHidden/>
            <w:rtl/>
          </w:rPr>
          <w:fldChar w:fldCharType="begin"/>
        </w:r>
        <w:r w:rsidR="00DD4497">
          <w:rPr>
            <w:b w:val="0"/>
            <w:bCs w:val="0"/>
            <w:webHidden/>
            <w:rtl/>
          </w:rPr>
          <w:instrText xml:space="preserve"> </w:instrText>
        </w:r>
        <w:r w:rsidR="00DD4497">
          <w:rPr>
            <w:b w:val="0"/>
            <w:bCs w:val="0"/>
            <w:webHidden/>
          </w:rPr>
          <w:instrText>PAGEREF</w:instrText>
        </w:r>
        <w:r w:rsidR="00DD4497">
          <w:rPr>
            <w:b w:val="0"/>
            <w:bCs w:val="0"/>
            <w:webHidden/>
            <w:rtl/>
          </w:rPr>
          <w:instrText xml:space="preserve"> _</w:instrText>
        </w:r>
        <w:r w:rsidR="00DD4497">
          <w:rPr>
            <w:b w:val="0"/>
            <w:bCs w:val="0"/>
            <w:webHidden/>
          </w:rPr>
          <w:instrText>Toc147066885 \h</w:instrText>
        </w:r>
        <w:r w:rsidR="00DD4497">
          <w:rPr>
            <w:b w:val="0"/>
            <w:bCs w:val="0"/>
            <w:webHidden/>
            <w:rtl/>
          </w:rPr>
          <w:instrText xml:space="preserve"> </w:instrText>
        </w:r>
        <w:r w:rsidR="00DD4497">
          <w:rPr>
            <w:b w:val="0"/>
            <w:bCs w:val="0"/>
            <w:webHidden/>
            <w:rtl/>
          </w:rPr>
        </w:r>
        <w:r w:rsidR="00DD4497">
          <w:rPr>
            <w:b w:val="0"/>
            <w:bCs w:val="0"/>
            <w:webHidden/>
            <w:rtl/>
          </w:rPr>
          <w:fldChar w:fldCharType="separate"/>
        </w:r>
        <w:r w:rsidR="00DD4497">
          <w:rPr>
            <w:rFonts w:hint="eastAsia"/>
            <w:b w:val="0"/>
            <w:bCs w:val="0"/>
            <w:webHidden/>
            <w:rtl/>
          </w:rPr>
          <w:t>3</w:t>
        </w:r>
        <w:r w:rsidR="00DD4497">
          <w:rPr>
            <w:b w:val="0"/>
            <w:bCs w:val="0"/>
            <w:webHidden/>
            <w:rtl/>
          </w:rPr>
          <w:fldChar w:fldCharType="end"/>
        </w:r>
      </w:hyperlink>
    </w:p>
    <w:p w14:paraId="7528D62A" w14:textId="77777777" w:rsidR="00EC6692" w:rsidRDefault="00D25A46">
      <w:pPr>
        <w:pStyle w:val="TOC2"/>
        <w:rPr>
          <w:rFonts w:ascii="Calibri" w:hAnsi="Calibri" w:cs="Arial"/>
          <w:b w:val="0"/>
          <w:bCs w:val="0"/>
          <w:color w:val="auto"/>
          <w:sz w:val="22"/>
          <w:szCs w:val="22"/>
          <w:rtl/>
          <w:lang w:eastAsia="en-US" w:bidi="ar-SA"/>
        </w:rPr>
      </w:pPr>
      <w:hyperlink w:anchor="_Toc147066886" w:history="1">
        <w:r w:rsidR="00DD4497">
          <w:rPr>
            <w:rStyle w:val="Hyperlink"/>
            <w:b w:val="0"/>
            <w:bCs w:val="0"/>
            <w:rtl/>
          </w:rPr>
          <w:t>2-3- شيوه اجرايي</w:t>
        </w:r>
        <w:r w:rsidR="00DD4497">
          <w:rPr>
            <w:rStyle w:val="Hyperlink"/>
            <w:b w:val="0"/>
            <w:bCs w:val="0"/>
          </w:rPr>
          <w:t xml:space="preserve"> </w:t>
        </w:r>
        <w:r w:rsidR="00DD4497">
          <w:rPr>
            <w:rStyle w:val="Hyperlink"/>
            <w:b w:val="0"/>
            <w:bCs w:val="0"/>
            <w:rtl/>
          </w:rPr>
          <w:t>آزمون</w:t>
        </w:r>
        <w:r w:rsidR="00DD4497">
          <w:rPr>
            <w:b w:val="0"/>
            <w:bCs w:val="0"/>
            <w:webHidden/>
            <w:rtl/>
          </w:rPr>
          <w:tab/>
        </w:r>
        <w:r w:rsidR="00DD4497">
          <w:rPr>
            <w:b w:val="0"/>
            <w:bCs w:val="0"/>
            <w:webHidden/>
            <w:rtl/>
          </w:rPr>
          <w:fldChar w:fldCharType="begin"/>
        </w:r>
        <w:r w:rsidR="00DD4497">
          <w:rPr>
            <w:b w:val="0"/>
            <w:bCs w:val="0"/>
            <w:webHidden/>
            <w:rtl/>
          </w:rPr>
          <w:instrText xml:space="preserve"> </w:instrText>
        </w:r>
        <w:r w:rsidR="00DD4497">
          <w:rPr>
            <w:b w:val="0"/>
            <w:bCs w:val="0"/>
            <w:webHidden/>
          </w:rPr>
          <w:instrText>PAGEREF</w:instrText>
        </w:r>
        <w:r w:rsidR="00DD4497">
          <w:rPr>
            <w:b w:val="0"/>
            <w:bCs w:val="0"/>
            <w:webHidden/>
            <w:rtl/>
          </w:rPr>
          <w:instrText xml:space="preserve"> _</w:instrText>
        </w:r>
        <w:r w:rsidR="00DD4497">
          <w:rPr>
            <w:b w:val="0"/>
            <w:bCs w:val="0"/>
            <w:webHidden/>
          </w:rPr>
          <w:instrText>Toc147066886 \h</w:instrText>
        </w:r>
        <w:r w:rsidR="00DD4497">
          <w:rPr>
            <w:b w:val="0"/>
            <w:bCs w:val="0"/>
            <w:webHidden/>
            <w:rtl/>
          </w:rPr>
          <w:instrText xml:space="preserve"> </w:instrText>
        </w:r>
        <w:r w:rsidR="00DD4497">
          <w:rPr>
            <w:b w:val="0"/>
            <w:bCs w:val="0"/>
            <w:webHidden/>
            <w:rtl/>
          </w:rPr>
        </w:r>
        <w:r w:rsidR="00DD4497">
          <w:rPr>
            <w:b w:val="0"/>
            <w:bCs w:val="0"/>
            <w:webHidden/>
            <w:rtl/>
          </w:rPr>
          <w:fldChar w:fldCharType="separate"/>
        </w:r>
        <w:r w:rsidR="00DD4497">
          <w:rPr>
            <w:rFonts w:hint="eastAsia"/>
            <w:b w:val="0"/>
            <w:bCs w:val="0"/>
            <w:webHidden/>
            <w:rtl/>
          </w:rPr>
          <w:t>4</w:t>
        </w:r>
        <w:r w:rsidR="00DD4497">
          <w:rPr>
            <w:b w:val="0"/>
            <w:bCs w:val="0"/>
            <w:webHidden/>
            <w:rtl/>
          </w:rPr>
          <w:fldChar w:fldCharType="end"/>
        </w:r>
      </w:hyperlink>
    </w:p>
    <w:p w14:paraId="7528D62B" w14:textId="77777777" w:rsidR="00EC6692" w:rsidRDefault="00D25A46">
      <w:pPr>
        <w:pStyle w:val="TOC2"/>
        <w:rPr>
          <w:rFonts w:ascii="Calibri" w:hAnsi="Calibri" w:cs="Arial"/>
          <w:b w:val="0"/>
          <w:bCs w:val="0"/>
          <w:color w:val="auto"/>
          <w:sz w:val="22"/>
          <w:szCs w:val="22"/>
          <w:rtl/>
          <w:lang w:eastAsia="en-US" w:bidi="ar-SA"/>
        </w:rPr>
      </w:pPr>
      <w:hyperlink w:anchor="_Toc147066887" w:history="1">
        <w:r w:rsidR="00DD4497">
          <w:rPr>
            <w:rStyle w:val="Hyperlink"/>
            <w:b w:val="0"/>
            <w:bCs w:val="0"/>
            <w:rtl/>
          </w:rPr>
          <w:t>2-4- مدارك</w:t>
        </w:r>
        <w:r w:rsidR="00DD4497">
          <w:rPr>
            <w:rStyle w:val="Hyperlink"/>
            <w:b w:val="0"/>
            <w:bCs w:val="0"/>
          </w:rPr>
          <w:t xml:space="preserve"> </w:t>
        </w:r>
        <w:r w:rsidR="00DD4497">
          <w:rPr>
            <w:rStyle w:val="Hyperlink"/>
            <w:b w:val="0"/>
            <w:bCs w:val="0"/>
            <w:rtl/>
          </w:rPr>
          <w:t>مورد</w:t>
        </w:r>
        <w:r w:rsidR="00DD4497">
          <w:rPr>
            <w:rStyle w:val="Hyperlink"/>
            <w:b w:val="0"/>
            <w:bCs w:val="0"/>
          </w:rPr>
          <w:t xml:space="preserve"> </w:t>
        </w:r>
        <w:r w:rsidR="00DD4497">
          <w:rPr>
            <w:rStyle w:val="Hyperlink"/>
            <w:b w:val="0"/>
            <w:bCs w:val="0"/>
            <w:rtl/>
          </w:rPr>
          <w:t>نياز</w:t>
        </w:r>
        <w:r w:rsidR="00DD4497">
          <w:rPr>
            <w:rStyle w:val="Hyperlink"/>
            <w:b w:val="0"/>
            <w:bCs w:val="0"/>
          </w:rPr>
          <w:t xml:space="preserve"> </w:t>
        </w:r>
        <w:r w:rsidR="00DD4497">
          <w:rPr>
            <w:rStyle w:val="Hyperlink"/>
            <w:b w:val="0"/>
            <w:bCs w:val="0"/>
            <w:rtl/>
          </w:rPr>
          <w:t>جهت</w:t>
        </w:r>
        <w:r w:rsidR="00DD4497">
          <w:rPr>
            <w:rStyle w:val="Hyperlink"/>
            <w:b w:val="0"/>
            <w:bCs w:val="0"/>
          </w:rPr>
          <w:t xml:space="preserve"> </w:t>
        </w:r>
        <w:r w:rsidR="001D23A3">
          <w:rPr>
            <w:rStyle w:val="Hyperlink"/>
            <w:b w:val="0"/>
            <w:bCs w:val="0"/>
            <w:rtl/>
          </w:rPr>
          <w:t>ثبت نام</w:t>
        </w:r>
        <w:r w:rsidR="00DD4497">
          <w:rPr>
            <w:rStyle w:val="Hyperlink"/>
            <w:b w:val="0"/>
            <w:bCs w:val="0"/>
          </w:rPr>
          <w:t xml:space="preserve"> </w:t>
        </w:r>
        <w:r w:rsidR="00DD4497">
          <w:rPr>
            <w:rStyle w:val="Hyperlink"/>
            <w:b w:val="0"/>
            <w:bCs w:val="0"/>
            <w:rtl/>
          </w:rPr>
          <w:t>اينترنتي</w:t>
        </w:r>
        <w:r w:rsidR="00DD4497">
          <w:rPr>
            <w:b w:val="0"/>
            <w:bCs w:val="0"/>
            <w:webHidden/>
            <w:rtl/>
          </w:rPr>
          <w:tab/>
        </w:r>
        <w:r w:rsidR="00DD4497">
          <w:rPr>
            <w:b w:val="0"/>
            <w:bCs w:val="0"/>
            <w:webHidden/>
            <w:rtl/>
          </w:rPr>
          <w:fldChar w:fldCharType="begin"/>
        </w:r>
        <w:r w:rsidR="00DD4497">
          <w:rPr>
            <w:b w:val="0"/>
            <w:bCs w:val="0"/>
            <w:webHidden/>
            <w:rtl/>
          </w:rPr>
          <w:instrText xml:space="preserve"> </w:instrText>
        </w:r>
        <w:r w:rsidR="00DD4497">
          <w:rPr>
            <w:b w:val="0"/>
            <w:bCs w:val="0"/>
            <w:webHidden/>
          </w:rPr>
          <w:instrText>PAGEREF</w:instrText>
        </w:r>
        <w:r w:rsidR="00DD4497">
          <w:rPr>
            <w:b w:val="0"/>
            <w:bCs w:val="0"/>
            <w:webHidden/>
            <w:rtl/>
          </w:rPr>
          <w:instrText xml:space="preserve"> _</w:instrText>
        </w:r>
        <w:r w:rsidR="00DD4497">
          <w:rPr>
            <w:b w:val="0"/>
            <w:bCs w:val="0"/>
            <w:webHidden/>
          </w:rPr>
          <w:instrText>Toc147066887 \h</w:instrText>
        </w:r>
        <w:r w:rsidR="00DD4497">
          <w:rPr>
            <w:b w:val="0"/>
            <w:bCs w:val="0"/>
            <w:webHidden/>
            <w:rtl/>
          </w:rPr>
          <w:instrText xml:space="preserve"> </w:instrText>
        </w:r>
        <w:r w:rsidR="00DD4497">
          <w:rPr>
            <w:b w:val="0"/>
            <w:bCs w:val="0"/>
            <w:webHidden/>
            <w:rtl/>
          </w:rPr>
        </w:r>
        <w:r w:rsidR="00DD4497">
          <w:rPr>
            <w:b w:val="0"/>
            <w:bCs w:val="0"/>
            <w:webHidden/>
            <w:rtl/>
          </w:rPr>
          <w:fldChar w:fldCharType="separate"/>
        </w:r>
        <w:r w:rsidR="00DD4497">
          <w:rPr>
            <w:rFonts w:hint="eastAsia"/>
            <w:b w:val="0"/>
            <w:bCs w:val="0"/>
            <w:webHidden/>
            <w:rtl/>
          </w:rPr>
          <w:t>5</w:t>
        </w:r>
        <w:r w:rsidR="00DD4497">
          <w:rPr>
            <w:b w:val="0"/>
            <w:bCs w:val="0"/>
            <w:webHidden/>
            <w:rtl/>
          </w:rPr>
          <w:fldChar w:fldCharType="end"/>
        </w:r>
      </w:hyperlink>
    </w:p>
    <w:p w14:paraId="7528D62C" w14:textId="77777777" w:rsidR="00EC6692" w:rsidRDefault="00D25A46">
      <w:pPr>
        <w:pStyle w:val="TOC2"/>
        <w:rPr>
          <w:rFonts w:ascii="Calibri" w:hAnsi="Calibri" w:cs="Arial"/>
          <w:b w:val="0"/>
          <w:bCs w:val="0"/>
          <w:color w:val="auto"/>
          <w:sz w:val="22"/>
          <w:szCs w:val="22"/>
          <w:rtl/>
          <w:lang w:eastAsia="en-US" w:bidi="ar-SA"/>
        </w:rPr>
      </w:pPr>
      <w:hyperlink w:anchor="_Toc147066888" w:history="1">
        <w:r w:rsidR="00DD4497">
          <w:rPr>
            <w:rStyle w:val="Hyperlink"/>
            <w:b w:val="0"/>
            <w:bCs w:val="0"/>
            <w:rtl/>
          </w:rPr>
          <w:t>2-5- برگزاري</w:t>
        </w:r>
        <w:r w:rsidR="00DD4497">
          <w:rPr>
            <w:rStyle w:val="Hyperlink"/>
            <w:b w:val="0"/>
            <w:bCs w:val="0"/>
          </w:rPr>
          <w:t xml:space="preserve"> </w:t>
        </w:r>
        <w:r w:rsidR="00DD4497">
          <w:rPr>
            <w:rStyle w:val="Hyperlink"/>
            <w:b w:val="0"/>
            <w:bCs w:val="0"/>
            <w:rtl/>
          </w:rPr>
          <w:t>آزمون</w:t>
        </w:r>
        <w:r w:rsidR="00DD4497">
          <w:rPr>
            <w:b w:val="0"/>
            <w:bCs w:val="0"/>
            <w:webHidden/>
            <w:rtl/>
          </w:rPr>
          <w:tab/>
        </w:r>
        <w:r w:rsidR="00DD4497">
          <w:rPr>
            <w:b w:val="0"/>
            <w:bCs w:val="0"/>
            <w:webHidden/>
            <w:rtl/>
          </w:rPr>
          <w:fldChar w:fldCharType="begin"/>
        </w:r>
        <w:r w:rsidR="00DD4497">
          <w:rPr>
            <w:b w:val="0"/>
            <w:bCs w:val="0"/>
            <w:webHidden/>
            <w:rtl/>
          </w:rPr>
          <w:instrText xml:space="preserve"> </w:instrText>
        </w:r>
        <w:r w:rsidR="00DD4497">
          <w:rPr>
            <w:b w:val="0"/>
            <w:bCs w:val="0"/>
            <w:webHidden/>
          </w:rPr>
          <w:instrText>PAGEREF</w:instrText>
        </w:r>
        <w:r w:rsidR="00DD4497">
          <w:rPr>
            <w:b w:val="0"/>
            <w:bCs w:val="0"/>
            <w:webHidden/>
            <w:rtl/>
          </w:rPr>
          <w:instrText xml:space="preserve"> _</w:instrText>
        </w:r>
        <w:r w:rsidR="00DD4497">
          <w:rPr>
            <w:b w:val="0"/>
            <w:bCs w:val="0"/>
            <w:webHidden/>
          </w:rPr>
          <w:instrText>Toc147066888 \h</w:instrText>
        </w:r>
        <w:r w:rsidR="00DD4497">
          <w:rPr>
            <w:b w:val="0"/>
            <w:bCs w:val="0"/>
            <w:webHidden/>
            <w:rtl/>
          </w:rPr>
          <w:instrText xml:space="preserve"> </w:instrText>
        </w:r>
        <w:r w:rsidR="00DD4497">
          <w:rPr>
            <w:b w:val="0"/>
            <w:bCs w:val="0"/>
            <w:webHidden/>
            <w:rtl/>
          </w:rPr>
        </w:r>
        <w:r w:rsidR="00DD4497">
          <w:rPr>
            <w:b w:val="0"/>
            <w:bCs w:val="0"/>
            <w:webHidden/>
            <w:rtl/>
          </w:rPr>
          <w:fldChar w:fldCharType="separate"/>
        </w:r>
        <w:r w:rsidR="00DD4497">
          <w:rPr>
            <w:rFonts w:hint="eastAsia"/>
            <w:b w:val="0"/>
            <w:bCs w:val="0"/>
            <w:webHidden/>
            <w:rtl/>
          </w:rPr>
          <w:t>5</w:t>
        </w:r>
        <w:r w:rsidR="00DD4497">
          <w:rPr>
            <w:b w:val="0"/>
            <w:bCs w:val="0"/>
            <w:webHidden/>
            <w:rtl/>
          </w:rPr>
          <w:fldChar w:fldCharType="end"/>
        </w:r>
      </w:hyperlink>
    </w:p>
    <w:p w14:paraId="7528D62D" w14:textId="77777777" w:rsidR="00EC6692" w:rsidRDefault="00D25A46">
      <w:pPr>
        <w:pStyle w:val="TOC2"/>
        <w:rPr>
          <w:rFonts w:ascii="Calibri" w:hAnsi="Calibri" w:cs="Arial"/>
          <w:b w:val="0"/>
          <w:bCs w:val="0"/>
          <w:color w:val="auto"/>
          <w:sz w:val="22"/>
          <w:szCs w:val="22"/>
          <w:rtl/>
          <w:lang w:eastAsia="en-US" w:bidi="ar-SA"/>
        </w:rPr>
      </w:pPr>
      <w:hyperlink w:anchor="_Toc147066889" w:history="1">
        <w:r w:rsidR="00DD4497">
          <w:rPr>
            <w:rStyle w:val="Hyperlink"/>
            <w:b w:val="0"/>
            <w:bCs w:val="0"/>
            <w:rtl/>
          </w:rPr>
          <w:t>2-6- منابع</w:t>
        </w:r>
        <w:r w:rsidR="00DD4497">
          <w:rPr>
            <w:rStyle w:val="Hyperlink"/>
            <w:b w:val="0"/>
            <w:bCs w:val="0"/>
          </w:rPr>
          <w:t xml:space="preserve"> </w:t>
        </w:r>
        <w:r w:rsidR="00DD4497">
          <w:rPr>
            <w:rStyle w:val="Hyperlink"/>
            <w:b w:val="0"/>
            <w:bCs w:val="0"/>
            <w:rtl/>
          </w:rPr>
          <w:t>آزمون</w:t>
        </w:r>
        <w:r w:rsidR="00DD4497">
          <w:rPr>
            <w:b w:val="0"/>
            <w:bCs w:val="0"/>
            <w:webHidden/>
            <w:rtl/>
          </w:rPr>
          <w:tab/>
        </w:r>
        <w:r w:rsidR="00DD4497">
          <w:rPr>
            <w:b w:val="0"/>
            <w:bCs w:val="0"/>
            <w:webHidden/>
            <w:rtl/>
          </w:rPr>
          <w:fldChar w:fldCharType="begin"/>
        </w:r>
        <w:r w:rsidR="00DD4497">
          <w:rPr>
            <w:b w:val="0"/>
            <w:bCs w:val="0"/>
            <w:webHidden/>
            <w:rtl/>
          </w:rPr>
          <w:instrText xml:space="preserve"> </w:instrText>
        </w:r>
        <w:r w:rsidR="00DD4497">
          <w:rPr>
            <w:b w:val="0"/>
            <w:bCs w:val="0"/>
            <w:webHidden/>
          </w:rPr>
          <w:instrText>PAGEREF</w:instrText>
        </w:r>
        <w:r w:rsidR="00DD4497">
          <w:rPr>
            <w:b w:val="0"/>
            <w:bCs w:val="0"/>
            <w:webHidden/>
            <w:rtl/>
          </w:rPr>
          <w:instrText xml:space="preserve"> _</w:instrText>
        </w:r>
        <w:r w:rsidR="00DD4497">
          <w:rPr>
            <w:b w:val="0"/>
            <w:bCs w:val="0"/>
            <w:webHidden/>
          </w:rPr>
          <w:instrText>Toc147066889 \h</w:instrText>
        </w:r>
        <w:r w:rsidR="00DD4497">
          <w:rPr>
            <w:b w:val="0"/>
            <w:bCs w:val="0"/>
            <w:webHidden/>
            <w:rtl/>
          </w:rPr>
          <w:instrText xml:space="preserve"> </w:instrText>
        </w:r>
        <w:r w:rsidR="00DD4497">
          <w:rPr>
            <w:b w:val="0"/>
            <w:bCs w:val="0"/>
            <w:webHidden/>
            <w:rtl/>
          </w:rPr>
        </w:r>
        <w:r w:rsidR="00DD4497">
          <w:rPr>
            <w:b w:val="0"/>
            <w:bCs w:val="0"/>
            <w:webHidden/>
            <w:rtl/>
          </w:rPr>
          <w:fldChar w:fldCharType="separate"/>
        </w:r>
        <w:r w:rsidR="00DD4497">
          <w:rPr>
            <w:rFonts w:hint="eastAsia"/>
            <w:b w:val="0"/>
            <w:bCs w:val="0"/>
            <w:webHidden/>
            <w:rtl/>
          </w:rPr>
          <w:t>6</w:t>
        </w:r>
        <w:r w:rsidR="00DD4497">
          <w:rPr>
            <w:b w:val="0"/>
            <w:bCs w:val="0"/>
            <w:webHidden/>
            <w:rtl/>
          </w:rPr>
          <w:fldChar w:fldCharType="end"/>
        </w:r>
      </w:hyperlink>
    </w:p>
    <w:p w14:paraId="7528D62E" w14:textId="77777777" w:rsidR="00EC6692" w:rsidRDefault="00D25A46">
      <w:pPr>
        <w:pStyle w:val="TOC1"/>
        <w:rPr>
          <w:rFonts w:ascii="Calibri" w:hAnsi="Calibri" w:cs="Arial"/>
          <w:sz w:val="22"/>
          <w:szCs w:val="22"/>
          <w:rtl/>
          <w:lang w:eastAsia="en-US" w:bidi="ar-SA"/>
        </w:rPr>
      </w:pPr>
      <w:hyperlink w:anchor="_Toc147066890" w:history="1">
        <w:r w:rsidR="00DD4497">
          <w:rPr>
            <w:rStyle w:val="Hyperlink"/>
            <w:rtl/>
          </w:rPr>
          <w:t xml:space="preserve">٣ </w:t>
        </w:r>
        <w:r w:rsidR="00DD4497">
          <w:rPr>
            <w:rStyle w:val="Hyperlink"/>
          </w:rPr>
          <w:t>-</w:t>
        </w:r>
        <w:r w:rsidR="00DD4497">
          <w:rPr>
            <w:rStyle w:val="Hyperlink"/>
            <w:rtl/>
          </w:rPr>
          <w:t>جداول</w:t>
        </w:r>
        <w:r w:rsidR="00DD4497">
          <w:rPr>
            <w:webHidden/>
            <w:rtl/>
          </w:rPr>
          <w:tab/>
        </w:r>
        <w:r w:rsidR="00DD4497">
          <w:rPr>
            <w:webHidden/>
            <w:rtl/>
          </w:rPr>
          <w:fldChar w:fldCharType="begin"/>
        </w:r>
        <w:r w:rsidR="00DD4497">
          <w:rPr>
            <w:webHidden/>
            <w:rtl/>
          </w:rPr>
          <w:instrText xml:space="preserve"> </w:instrText>
        </w:r>
        <w:r w:rsidR="00DD4497">
          <w:rPr>
            <w:webHidden/>
          </w:rPr>
          <w:instrText>PAGEREF</w:instrText>
        </w:r>
        <w:r w:rsidR="00DD4497">
          <w:rPr>
            <w:webHidden/>
            <w:rtl/>
          </w:rPr>
          <w:instrText xml:space="preserve"> _</w:instrText>
        </w:r>
        <w:r w:rsidR="00DD4497">
          <w:rPr>
            <w:webHidden/>
          </w:rPr>
          <w:instrText>Toc147066890 \h</w:instrText>
        </w:r>
        <w:r w:rsidR="00DD4497">
          <w:rPr>
            <w:webHidden/>
            <w:rtl/>
          </w:rPr>
          <w:instrText xml:space="preserve"> </w:instrText>
        </w:r>
        <w:r w:rsidR="00DD4497">
          <w:rPr>
            <w:webHidden/>
            <w:rtl/>
          </w:rPr>
        </w:r>
        <w:r w:rsidR="00DD4497">
          <w:rPr>
            <w:webHidden/>
            <w:rtl/>
          </w:rPr>
          <w:fldChar w:fldCharType="separate"/>
        </w:r>
        <w:r w:rsidR="00DD4497">
          <w:rPr>
            <w:webHidden/>
            <w:rtl/>
          </w:rPr>
          <w:t>7</w:t>
        </w:r>
        <w:r w:rsidR="00DD4497">
          <w:rPr>
            <w:webHidden/>
            <w:rtl/>
          </w:rPr>
          <w:fldChar w:fldCharType="end"/>
        </w:r>
      </w:hyperlink>
    </w:p>
    <w:p w14:paraId="7528D62F" w14:textId="77777777" w:rsidR="00EC6692" w:rsidRDefault="00DD4497">
      <w:r>
        <w:rPr>
          <w:b/>
          <w:bCs/>
          <w:noProof/>
        </w:rPr>
        <w:fldChar w:fldCharType="end"/>
      </w:r>
    </w:p>
    <w:p w14:paraId="7528D630" w14:textId="77777777" w:rsidR="00EC6692" w:rsidRDefault="00EC6692">
      <w:pPr>
        <w:ind w:left="720"/>
        <w:rPr>
          <w:rFonts w:ascii="Times New Roman Bold" w:hAnsi="Times New Roman Bold" w:hint="eastAsia"/>
          <w:szCs w:val="24"/>
          <w:rtl/>
        </w:rPr>
      </w:pPr>
    </w:p>
    <w:p w14:paraId="7528D631" w14:textId="77777777" w:rsidR="00EC6692" w:rsidRDefault="00DD4497">
      <w:pPr>
        <w:widowControl/>
        <w:tabs>
          <w:tab w:val="left" w:pos="4997"/>
        </w:tabs>
        <w:spacing w:line="276" w:lineRule="auto"/>
        <w:ind w:left="720"/>
        <w:rPr>
          <w:rFonts w:ascii="Times New Roman Bold" w:hAnsi="Times New Roman Bold" w:hint="eastAsia"/>
          <w:sz w:val="28"/>
          <w:szCs w:val="24"/>
          <w:rtl/>
        </w:rPr>
      </w:pPr>
      <w:r>
        <w:rPr>
          <w:rFonts w:ascii="Times New Roman Bold" w:hAnsi="Times New Roman Bold"/>
          <w:sz w:val="28"/>
          <w:szCs w:val="24"/>
        </w:rPr>
        <w:tab/>
      </w:r>
    </w:p>
    <w:p w14:paraId="7528D632" w14:textId="77777777" w:rsidR="00EC6692" w:rsidRDefault="00EC6692">
      <w:pPr>
        <w:widowControl/>
        <w:spacing w:line="276" w:lineRule="auto"/>
        <w:ind w:left="720"/>
      </w:pPr>
    </w:p>
    <w:p w14:paraId="7528D633" w14:textId="77777777" w:rsidR="00EC6692" w:rsidRDefault="00DD4497">
      <w:pPr>
        <w:widowControl/>
        <w:spacing w:line="276" w:lineRule="auto"/>
        <w:ind w:left="720"/>
        <w:rPr>
          <w:rtl/>
          <w:lang w:bidi="fa-IR"/>
        </w:rPr>
      </w:pPr>
      <w:r>
        <w:br w:type="page"/>
      </w:r>
    </w:p>
    <w:p w14:paraId="7528D634" w14:textId="77777777" w:rsidR="00EC6692" w:rsidRDefault="00EC6692">
      <w:pPr>
        <w:ind w:left="720"/>
        <w:rPr>
          <w:rtl/>
        </w:rPr>
      </w:pPr>
    </w:p>
    <w:p w14:paraId="7528D635" w14:textId="77777777" w:rsidR="00EC6692" w:rsidRDefault="00DD4497">
      <w:pPr>
        <w:pStyle w:val="Heading1"/>
      </w:pPr>
      <w:bookmarkStart w:id="2" w:name="_Toc147066882"/>
      <w:r>
        <w:rPr>
          <w:rFonts w:hint="cs"/>
          <w:rtl/>
        </w:rPr>
        <w:t>1- مقدمه</w:t>
      </w:r>
      <w:bookmarkEnd w:id="2"/>
      <w:r>
        <w:rPr>
          <w:rFonts w:hint="cs"/>
          <w:rtl/>
        </w:rPr>
        <w:t xml:space="preserve"> </w:t>
      </w:r>
    </w:p>
    <w:p w14:paraId="7528D636" w14:textId="67F6EA8A" w:rsidR="00EC6692" w:rsidRDefault="00DD4497" w:rsidP="00C44EB2">
      <w:pPr>
        <w:rPr>
          <w:rtl/>
        </w:rPr>
      </w:pPr>
      <w:r>
        <w:rPr>
          <w:rtl/>
        </w:rPr>
        <w:t>در راستای اجرای سیاست‌های کلی نظام اداری، ابلاغی مقام معظم رهبری، الزامات قانونی برنامه ششم توسعه به منظور توسعه مشارکت بخش خصوصی و تعاونی در ارائه خدمات و کاستن از مداخلات اجرایی دولت با هدف ارتقای کیفیت خدمات سلامت، دفاتر</w:t>
      </w:r>
      <w:r>
        <w:rPr>
          <w:rFonts w:hint="cs"/>
          <w:rtl/>
        </w:rPr>
        <w:t xml:space="preserve"> </w:t>
      </w:r>
      <w:r>
        <w:rPr>
          <w:rtl/>
        </w:rPr>
        <w:t>خدمات سلامت ایجاد شده‌</w:t>
      </w:r>
      <w:r>
        <w:rPr>
          <w:rFonts w:hint="cs"/>
          <w:rtl/>
        </w:rPr>
        <w:t xml:space="preserve"> و خدمات غیرحاکمیتی </w:t>
      </w:r>
      <w:r w:rsidR="00C44EB2">
        <w:rPr>
          <w:rFonts w:hint="cs"/>
          <w:rtl/>
        </w:rPr>
        <w:t>بخش های</w:t>
      </w:r>
      <w:r>
        <w:rPr>
          <w:rFonts w:hint="cs"/>
          <w:rtl/>
        </w:rPr>
        <w:t xml:space="preserve"> مختلف سلامت به این دفاتر برون سپاری میشود. صدور مجوز دفاتر خدمات سلامت مطابق مصوبه هیات مقررات زدایی و تسهیل شرایط کسب و کار منوط به قبولی متقاضیان راه</w:t>
      </w:r>
      <w:r w:rsidR="00C44EB2">
        <w:rPr>
          <w:rFonts w:hint="cs"/>
          <w:rtl/>
        </w:rPr>
        <w:t xml:space="preserve"> </w:t>
      </w:r>
      <w:r>
        <w:rPr>
          <w:rFonts w:hint="cs"/>
          <w:rtl/>
        </w:rPr>
        <w:t xml:space="preserve">اندازی دفاتر خدمات سلامت در آزمون تعیین صلاحیت است که بر اساس شرایط و ضوابط قانونی برگزار میشود. </w:t>
      </w:r>
    </w:p>
    <w:p w14:paraId="7528D637" w14:textId="77777777" w:rsidR="00EC6692" w:rsidRDefault="00DD4497">
      <w:pPr>
        <w:pStyle w:val="Heading1"/>
        <w:rPr>
          <w:b w:val="0"/>
          <w:bCs w:val="0"/>
        </w:rPr>
      </w:pPr>
      <w:bookmarkStart w:id="3" w:name="_Toc147066883"/>
      <w:r>
        <w:rPr>
          <w:rFonts w:hint="cs"/>
          <w:rtl/>
        </w:rPr>
        <w:t>٢</w:t>
      </w:r>
      <w:r>
        <w:t xml:space="preserve"> -</w:t>
      </w:r>
      <w:r>
        <w:rPr>
          <w:rFonts w:hint="cs"/>
          <w:rtl/>
        </w:rPr>
        <w:t>ضوابط</w:t>
      </w:r>
      <w:r>
        <w:t xml:space="preserve"> </w:t>
      </w:r>
      <w:r>
        <w:rPr>
          <w:rFonts w:hint="cs"/>
          <w:rtl/>
        </w:rPr>
        <w:t>و</w:t>
      </w:r>
      <w:r>
        <w:t xml:space="preserve"> </w:t>
      </w:r>
      <w:r>
        <w:rPr>
          <w:rFonts w:hint="cs"/>
          <w:rtl/>
        </w:rPr>
        <w:t>نحوه</w:t>
      </w:r>
      <w:r>
        <w:rPr>
          <w:rFonts w:ascii="Calibri" w:hAnsi="Calibri"/>
        </w:rPr>
        <w:t xml:space="preserve"> </w:t>
      </w:r>
      <w:r>
        <w:rPr>
          <w:rFonts w:hint="cs"/>
          <w:rtl/>
        </w:rPr>
        <w:t>برگزاري</w:t>
      </w:r>
      <w:r>
        <w:t xml:space="preserve"> </w:t>
      </w:r>
      <w:r>
        <w:rPr>
          <w:rFonts w:hint="cs"/>
          <w:rtl/>
        </w:rPr>
        <w:t>آزمون</w:t>
      </w:r>
      <w:bookmarkEnd w:id="3"/>
    </w:p>
    <w:p w14:paraId="7528D638" w14:textId="77777777" w:rsidR="00EC6692" w:rsidRDefault="00DD4497">
      <w:pPr>
        <w:pStyle w:val="Heading2"/>
      </w:pPr>
      <w:bookmarkStart w:id="4" w:name="_Toc147066884"/>
      <w:r>
        <w:rPr>
          <w:rFonts w:hint="cs"/>
          <w:rtl/>
        </w:rPr>
        <w:t>2-1- شرايط</w:t>
      </w:r>
      <w:r>
        <w:t xml:space="preserve"> </w:t>
      </w:r>
      <w:r>
        <w:rPr>
          <w:rFonts w:hint="cs"/>
          <w:rtl/>
        </w:rPr>
        <w:t>عمومي</w:t>
      </w:r>
      <w:bookmarkEnd w:id="4"/>
      <w:r>
        <w:t xml:space="preserve"> </w:t>
      </w:r>
    </w:p>
    <w:p w14:paraId="7528D639" w14:textId="77777777" w:rsidR="00EC6692" w:rsidRDefault="00DD4497">
      <w:r>
        <w:rPr>
          <w:rFonts w:hint="cs"/>
          <w:rtl/>
        </w:rPr>
        <w:t>داوطلباني</w:t>
      </w:r>
      <w:r>
        <w:t xml:space="preserve"> </w:t>
      </w:r>
      <w:r>
        <w:rPr>
          <w:rFonts w:hint="cs"/>
          <w:rtl/>
        </w:rPr>
        <w:t>مجاز</w:t>
      </w:r>
      <w:r>
        <w:t xml:space="preserve"> </w:t>
      </w:r>
      <w:r>
        <w:rPr>
          <w:rFonts w:hint="cs"/>
          <w:rtl/>
        </w:rPr>
        <w:t>به</w:t>
      </w:r>
      <w:r>
        <w:t xml:space="preserve"> </w:t>
      </w:r>
      <w:r>
        <w:rPr>
          <w:rFonts w:hint="cs"/>
          <w:rtl/>
        </w:rPr>
        <w:t>شركت</w:t>
      </w:r>
      <w:r>
        <w:t xml:space="preserve"> </w:t>
      </w:r>
      <w:r>
        <w:rPr>
          <w:rFonts w:hint="cs"/>
          <w:rtl/>
        </w:rPr>
        <w:t>در</w:t>
      </w:r>
      <w:r>
        <w:t xml:space="preserve"> </w:t>
      </w:r>
      <w:r>
        <w:rPr>
          <w:rFonts w:hint="cs"/>
          <w:rtl/>
        </w:rPr>
        <w:t>آزمون</w:t>
      </w:r>
      <w:r>
        <w:t xml:space="preserve"> </w:t>
      </w:r>
      <w:r>
        <w:rPr>
          <w:rFonts w:hint="cs"/>
          <w:rtl/>
        </w:rPr>
        <w:t>ميباشند</w:t>
      </w:r>
      <w:r>
        <w:t xml:space="preserve"> </w:t>
      </w:r>
      <w:r>
        <w:rPr>
          <w:rFonts w:hint="cs"/>
          <w:rtl/>
        </w:rPr>
        <w:t>كه</w:t>
      </w:r>
      <w:r>
        <w:t xml:space="preserve"> </w:t>
      </w:r>
      <w:r>
        <w:rPr>
          <w:rFonts w:hint="cs"/>
          <w:rtl/>
        </w:rPr>
        <w:t>داراي</w:t>
      </w:r>
      <w:r>
        <w:t xml:space="preserve"> </w:t>
      </w:r>
      <w:r>
        <w:rPr>
          <w:rFonts w:hint="cs"/>
          <w:rtl/>
        </w:rPr>
        <w:t>شرايط</w:t>
      </w:r>
      <w:r>
        <w:t xml:space="preserve"> </w:t>
      </w:r>
      <w:r>
        <w:rPr>
          <w:rFonts w:hint="cs"/>
          <w:rtl/>
        </w:rPr>
        <w:t>عمومي</w:t>
      </w:r>
      <w:r>
        <w:t xml:space="preserve"> </w:t>
      </w:r>
      <w:r>
        <w:rPr>
          <w:rFonts w:hint="cs"/>
          <w:rtl/>
        </w:rPr>
        <w:t>زير</w:t>
      </w:r>
      <w:r>
        <w:t xml:space="preserve"> </w:t>
      </w:r>
      <w:r>
        <w:rPr>
          <w:rFonts w:hint="cs"/>
          <w:rtl/>
        </w:rPr>
        <w:t>باشند</w:t>
      </w:r>
      <w:r>
        <w:t>:</w:t>
      </w:r>
    </w:p>
    <w:p w14:paraId="7528D63A" w14:textId="74AD68BC" w:rsidR="00EC6692" w:rsidRDefault="00DD4497" w:rsidP="00C44EB2">
      <w:pPr>
        <w:pStyle w:val="ListParagraph"/>
        <w:numPr>
          <w:ilvl w:val="0"/>
          <w:numId w:val="6"/>
        </w:numPr>
      </w:pPr>
      <w:r>
        <w:rPr>
          <w:rFonts w:hint="cs"/>
          <w:rtl/>
        </w:rPr>
        <w:t>اعتقاد</w:t>
      </w:r>
      <w:r>
        <w:t xml:space="preserve"> </w:t>
      </w:r>
      <w:r>
        <w:rPr>
          <w:rFonts w:hint="cs"/>
          <w:rtl/>
        </w:rPr>
        <w:t>به</w:t>
      </w:r>
      <w:r>
        <w:t xml:space="preserve"> </w:t>
      </w:r>
      <w:r>
        <w:rPr>
          <w:rFonts w:hint="cs"/>
          <w:rtl/>
        </w:rPr>
        <w:t>دين</w:t>
      </w:r>
      <w:r>
        <w:t xml:space="preserve"> </w:t>
      </w:r>
      <w:r>
        <w:rPr>
          <w:rFonts w:hint="cs"/>
          <w:rtl/>
        </w:rPr>
        <w:t>مبين</w:t>
      </w:r>
      <w:r>
        <w:t xml:space="preserve"> </w:t>
      </w:r>
      <w:r>
        <w:rPr>
          <w:rFonts w:hint="cs"/>
          <w:rtl/>
        </w:rPr>
        <w:t>اسلام</w:t>
      </w:r>
      <w:r>
        <w:t xml:space="preserve"> </w:t>
      </w:r>
      <w:r>
        <w:rPr>
          <w:rFonts w:hint="cs"/>
          <w:rtl/>
        </w:rPr>
        <w:t>يا</w:t>
      </w:r>
      <w:r>
        <w:t xml:space="preserve"> </w:t>
      </w:r>
      <w:r>
        <w:rPr>
          <w:rFonts w:hint="cs"/>
          <w:rtl/>
        </w:rPr>
        <w:t>يكي</w:t>
      </w:r>
      <w:r>
        <w:t xml:space="preserve"> </w:t>
      </w:r>
      <w:r>
        <w:rPr>
          <w:rFonts w:hint="cs"/>
          <w:rtl/>
        </w:rPr>
        <w:t>از</w:t>
      </w:r>
      <w:r>
        <w:t xml:space="preserve"> </w:t>
      </w:r>
      <w:r>
        <w:rPr>
          <w:rFonts w:hint="cs"/>
          <w:rtl/>
        </w:rPr>
        <w:t>اديان</w:t>
      </w:r>
      <w:r>
        <w:t xml:space="preserve"> </w:t>
      </w:r>
      <w:r w:rsidR="00C44EB2">
        <w:rPr>
          <w:rFonts w:hint="cs"/>
          <w:rtl/>
        </w:rPr>
        <w:t>مصرح</w:t>
      </w:r>
      <w:r>
        <w:t xml:space="preserve"> </w:t>
      </w:r>
      <w:r>
        <w:rPr>
          <w:rFonts w:hint="cs"/>
          <w:rtl/>
        </w:rPr>
        <w:t>در</w:t>
      </w:r>
      <w:r>
        <w:t xml:space="preserve"> </w:t>
      </w:r>
      <w:r>
        <w:rPr>
          <w:rFonts w:hint="cs"/>
          <w:rtl/>
        </w:rPr>
        <w:t>قانون</w:t>
      </w:r>
      <w:r>
        <w:t xml:space="preserve"> </w:t>
      </w:r>
      <w:r>
        <w:rPr>
          <w:rFonts w:hint="cs"/>
          <w:rtl/>
        </w:rPr>
        <w:t>اساسي</w:t>
      </w:r>
    </w:p>
    <w:p w14:paraId="7528D63B" w14:textId="77777777" w:rsidR="00EC6692" w:rsidRDefault="00DD4497">
      <w:pPr>
        <w:pStyle w:val="ListParagraph"/>
        <w:numPr>
          <w:ilvl w:val="0"/>
          <w:numId w:val="6"/>
        </w:numPr>
      </w:pPr>
      <w:r>
        <w:rPr>
          <w:rFonts w:hint="cs"/>
          <w:rtl/>
          <w:lang w:bidi="fa-IR"/>
        </w:rPr>
        <w:t xml:space="preserve">التزام عملی به </w:t>
      </w:r>
      <w:r>
        <w:t xml:space="preserve"> </w:t>
      </w:r>
      <w:r>
        <w:rPr>
          <w:rFonts w:hint="cs"/>
          <w:rtl/>
        </w:rPr>
        <w:t>قانون</w:t>
      </w:r>
      <w:r>
        <w:t xml:space="preserve"> </w:t>
      </w:r>
      <w:r>
        <w:rPr>
          <w:rFonts w:hint="cs"/>
          <w:rtl/>
        </w:rPr>
        <w:t>اساسي</w:t>
      </w:r>
      <w:r>
        <w:t xml:space="preserve"> </w:t>
      </w:r>
      <w:r>
        <w:rPr>
          <w:rFonts w:hint="cs"/>
          <w:rtl/>
        </w:rPr>
        <w:t>نظام</w:t>
      </w:r>
      <w:r>
        <w:t xml:space="preserve"> </w:t>
      </w:r>
      <w:r>
        <w:rPr>
          <w:rFonts w:hint="cs"/>
          <w:rtl/>
        </w:rPr>
        <w:t>جمهوري</w:t>
      </w:r>
      <w:r>
        <w:t xml:space="preserve"> </w:t>
      </w:r>
      <w:r>
        <w:rPr>
          <w:rFonts w:hint="cs"/>
          <w:rtl/>
        </w:rPr>
        <w:t>اسلامي</w:t>
      </w:r>
      <w:r>
        <w:t xml:space="preserve"> </w:t>
      </w:r>
      <w:r>
        <w:rPr>
          <w:rFonts w:hint="cs"/>
          <w:rtl/>
        </w:rPr>
        <w:t>ايران</w:t>
      </w:r>
    </w:p>
    <w:p w14:paraId="7528D63C" w14:textId="77777777" w:rsidR="00EC6692" w:rsidRDefault="00DD4497">
      <w:pPr>
        <w:pStyle w:val="ListParagraph"/>
        <w:numPr>
          <w:ilvl w:val="0"/>
          <w:numId w:val="6"/>
        </w:numPr>
      </w:pPr>
      <w:r>
        <w:rPr>
          <w:rFonts w:hint="cs"/>
          <w:rtl/>
        </w:rPr>
        <w:t>عدم</w:t>
      </w:r>
      <w:r>
        <w:t xml:space="preserve"> </w:t>
      </w:r>
      <w:r>
        <w:rPr>
          <w:rFonts w:hint="cs"/>
          <w:rtl/>
        </w:rPr>
        <w:t>وابستگي</w:t>
      </w:r>
      <w:r>
        <w:t xml:space="preserve"> </w:t>
      </w:r>
      <w:r>
        <w:rPr>
          <w:rFonts w:hint="cs"/>
          <w:rtl/>
        </w:rPr>
        <w:t>تشكيلاتي</w:t>
      </w:r>
      <w:r>
        <w:t xml:space="preserve"> </w:t>
      </w:r>
      <w:r>
        <w:rPr>
          <w:rFonts w:hint="cs"/>
          <w:rtl/>
        </w:rPr>
        <w:t>به</w:t>
      </w:r>
      <w:r>
        <w:t xml:space="preserve"> </w:t>
      </w:r>
      <w:r>
        <w:rPr>
          <w:rFonts w:hint="cs"/>
          <w:rtl/>
        </w:rPr>
        <w:t>احزاب</w:t>
      </w:r>
      <w:r>
        <w:t xml:space="preserve"> </w:t>
      </w:r>
      <w:r>
        <w:rPr>
          <w:rFonts w:hint="cs"/>
          <w:rtl/>
        </w:rPr>
        <w:t>و</w:t>
      </w:r>
      <w:r>
        <w:t xml:space="preserve"> </w:t>
      </w:r>
      <w:r>
        <w:rPr>
          <w:rFonts w:hint="cs"/>
          <w:rtl/>
        </w:rPr>
        <w:t>گروههاي</w:t>
      </w:r>
      <w:r>
        <w:t xml:space="preserve"> </w:t>
      </w:r>
      <w:r>
        <w:rPr>
          <w:rFonts w:hint="cs"/>
          <w:rtl/>
        </w:rPr>
        <w:t>محارب</w:t>
      </w:r>
      <w:r>
        <w:t xml:space="preserve"> </w:t>
      </w:r>
      <w:r>
        <w:rPr>
          <w:rFonts w:hint="cs"/>
          <w:rtl/>
        </w:rPr>
        <w:t>و</w:t>
      </w:r>
      <w:r>
        <w:t xml:space="preserve"> </w:t>
      </w:r>
      <w:r>
        <w:rPr>
          <w:rFonts w:hint="cs"/>
          <w:rtl/>
        </w:rPr>
        <w:t>ملحد</w:t>
      </w:r>
      <w:r>
        <w:t xml:space="preserve"> </w:t>
      </w:r>
      <w:r>
        <w:rPr>
          <w:rFonts w:hint="cs"/>
          <w:rtl/>
        </w:rPr>
        <w:t>و</w:t>
      </w:r>
      <w:r>
        <w:t xml:space="preserve"> </w:t>
      </w:r>
      <w:r>
        <w:rPr>
          <w:rFonts w:hint="cs"/>
          <w:rtl/>
        </w:rPr>
        <w:t>هواداري</w:t>
      </w:r>
      <w:r>
        <w:t xml:space="preserve"> </w:t>
      </w:r>
      <w:r>
        <w:rPr>
          <w:rFonts w:hint="cs"/>
          <w:rtl/>
        </w:rPr>
        <w:t>از</w:t>
      </w:r>
      <w:r>
        <w:t xml:space="preserve"> </w:t>
      </w:r>
      <w:r>
        <w:rPr>
          <w:rFonts w:hint="cs"/>
          <w:rtl/>
        </w:rPr>
        <w:t>آنها</w:t>
      </w:r>
    </w:p>
    <w:p w14:paraId="7528D63D" w14:textId="77777777" w:rsidR="00EC6692" w:rsidRDefault="00DD4497">
      <w:pPr>
        <w:pStyle w:val="ListParagraph"/>
        <w:numPr>
          <w:ilvl w:val="0"/>
          <w:numId w:val="6"/>
        </w:numPr>
      </w:pPr>
      <w:r>
        <w:rPr>
          <w:rFonts w:hint="cs"/>
          <w:rtl/>
        </w:rPr>
        <w:t>نداشتن</w:t>
      </w:r>
      <w:r>
        <w:t xml:space="preserve"> </w:t>
      </w:r>
      <w:r>
        <w:rPr>
          <w:rFonts w:hint="cs"/>
          <w:rtl/>
        </w:rPr>
        <w:t>سوء</w:t>
      </w:r>
      <w:r>
        <w:t xml:space="preserve"> </w:t>
      </w:r>
      <w:r>
        <w:rPr>
          <w:rFonts w:hint="cs"/>
          <w:rtl/>
        </w:rPr>
        <w:t>پيشينه</w:t>
      </w:r>
      <w:r>
        <w:t xml:space="preserve"> </w:t>
      </w:r>
      <w:r>
        <w:rPr>
          <w:rFonts w:hint="cs"/>
          <w:rtl/>
        </w:rPr>
        <w:t>موثركيفري</w:t>
      </w:r>
    </w:p>
    <w:p w14:paraId="7528D63E" w14:textId="77777777" w:rsidR="00EC6692" w:rsidRDefault="00DD4497">
      <w:pPr>
        <w:pStyle w:val="ListParagraph"/>
        <w:numPr>
          <w:ilvl w:val="0"/>
          <w:numId w:val="6"/>
        </w:numPr>
      </w:pPr>
      <w:r>
        <w:rPr>
          <w:rFonts w:hint="cs"/>
          <w:rtl/>
        </w:rPr>
        <w:t>عدم</w:t>
      </w:r>
      <w:r>
        <w:t xml:space="preserve"> </w:t>
      </w:r>
      <w:r>
        <w:rPr>
          <w:rFonts w:hint="cs"/>
          <w:rtl/>
        </w:rPr>
        <w:t>اشتهار</w:t>
      </w:r>
      <w:r>
        <w:t xml:space="preserve"> </w:t>
      </w:r>
      <w:r>
        <w:rPr>
          <w:rFonts w:hint="cs"/>
          <w:rtl/>
        </w:rPr>
        <w:t>به</w:t>
      </w:r>
      <w:r>
        <w:t xml:space="preserve"> </w:t>
      </w:r>
      <w:r>
        <w:rPr>
          <w:rFonts w:hint="cs"/>
          <w:rtl/>
        </w:rPr>
        <w:t>فساد</w:t>
      </w:r>
      <w:r>
        <w:t xml:space="preserve"> </w:t>
      </w:r>
      <w:r>
        <w:rPr>
          <w:rFonts w:hint="cs"/>
          <w:rtl/>
        </w:rPr>
        <w:t>اخلاقي</w:t>
      </w:r>
    </w:p>
    <w:p w14:paraId="7528D63F" w14:textId="77777777" w:rsidR="00EC6692" w:rsidRDefault="00DD4497">
      <w:pPr>
        <w:pStyle w:val="ListParagraph"/>
        <w:numPr>
          <w:ilvl w:val="0"/>
          <w:numId w:val="6"/>
        </w:numPr>
      </w:pPr>
      <w:r>
        <w:rPr>
          <w:rtl/>
        </w:rPr>
        <w:t xml:space="preserve">برخورداري از توانايي جسمي </w:t>
      </w:r>
    </w:p>
    <w:p w14:paraId="7528D640" w14:textId="77777777" w:rsidR="00EC6692" w:rsidRDefault="00DD4497">
      <w:pPr>
        <w:pStyle w:val="ListParagraph"/>
        <w:numPr>
          <w:ilvl w:val="0"/>
          <w:numId w:val="6"/>
        </w:numPr>
      </w:pPr>
      <w:r>
        <w:rPr>
          <w:rtl/>
        </w:rPr>
        <w:t>عدم اعتياد به مواد مخدر</w:t>
      </w:r>
      <w:r>
        <w:rPr>
          <w:rFonts w:hint="cs"/>
          <w:rtl/>
        </w:rPr>
        <w:t xml:space="preserve"> و داروهای روانگردان</w:t>
      </w:r>
    </w:p>
    <w:p w14:paraId="7528D641" w14:textId="77777777" w:rsidR="00EC6692" w:rsidRDefault="00DD4497">
      <w:pPr>
        <w:pStyle w:val="Heading2"/>
      </w:pPr>
      <w:bookmarkStart w:id="5" w:name="_Toc147066885"/>
      <w:r>
        <w:rPr>
          <w:rFonts w:hint="cs"/>
          <w:rtl/>
        </w:rPr>
        <w:t>٢-2- شرايط</w:t>
      </w:r>
      <w:r>
        <w:t xml:space="preserve"> </w:t>
      </w:r>
      <w:r>
        <w:rPr>
          <w:rFonts w:hint="cs"/>
          <w:rtl/>
        </w:rPr>
        <w:t>اختصاصي</w:t>
      </w:r>
      <w:bookmarkEnd w:id="5"/>
      <w:r>
        <w:t xml:space="preserve"> </w:t>
      </w:r>
    </w:p>
    <w:p w14:paraId="7528D642" w14:textId="77777777" w:rsidR="00EC6692" w:rsidRDefault="00DD4497">
      <w:pPr>
        <w:pStyle w:val="ListParagraph"/>
        <w:numPr>
          <w:ilvl w:val="0"/>
          <w:numId w:val="7"/>
        </w:numPr>
      </w:pPr>
      <w:r>
        <w:rPr>
          <w:rFonts w:hint="cs"/>
          <w:rtl/>
        </w:rPr>
        <w:t>داشتن</w:t>
      </w:r>
      <w:r>
        <w:t xml:space="preserve"> </w:t>
      </w:r>
      <w:r>
        <w:rPr>
          <w:rFonts w:hint="cs"/>
          <w:rtl/>
        </w:rPr>
        <w:t>حداقل مدرك</w:t>
      </w:r>
      <w:r>
        <w:t xml:space="preserve"> </w:t>
      </w:r>
      <w:r>
        <w:rPr>
          <w:rFonts w:hint="cs"/>
          <w:rtl/>
        </w:rPr>
        <w:t>تحصيلي</w:t>
      </w:r>
      <w:r>
        <w:t xml:space="preserve"> </w:t>
      </w:r>
      <w:r>
        <w:rPr>
          <w:rFonts w:hint="cs"/>
          <w:rtl/>
        </w:rPr>
        <w:t>كارشناسي</w:t>
      </w:r>
      <w:r>
        <w:t xml:space="preserve"> </w:t>
      </w:r>
    </w:p>
    <w:p w14:paraId="7528D643" w14:textId="77777777" w:rsidR="00EC6692" w:rsidRDefault="00DD4497">
      <w:pPr>
        <w:pStyle w:val="ListParagraph"/>
        <w:numPr>
          <w:ilvl w:val="0"/>
          <w:numId w:val="7"/>
        </w:numPr>
      </w:pPr>
      <w:r>
        <w:rPr>
          <w:rFonts w:hint="cs"/>
          <w:rtl/>
        </w:rPr>
        <w:t>ارائه</w:t>
      </w:r>
      <w:r>
        <w:t xml:space="preserve"> </w:t>
      </w:r>
      <w:r>
        <w:rPr>
          <w:rFonts w:hint="cs"/>
          <w:rtl/>
        </w:rPr>
        <w:t>كارت</w:t>
      </w:r>
      <w:r>
        <w:t xml:space="preserve"> </w:t>
      </w:r>
      <w:r>
        <w:rPr>
          <w:rFonts w:hint="cs"/>
          <w:rtl/>
        </w:rPr>
        <w:t>پايان</w:t>
      </w:r>
      <w:r>
        <w:t xml:space="preserve"> </w:t>
      </w:r>
      <w:r>
        <w:rPr>
          <w:rFonts w:hint="cs"/>
          <w:rtl/>
        </w:rPr>
        <w:t>خدمت</w:t>
      </w:r>
      <w:r>
        <w:t xml:space="preserve"> </w:t>
      </w:r>
      <w:r>
        <w:rPr>
          <w:rFonts w:hint="cs"/>
          <w:rtl/>
        </w:rPr>
        <w:t>نظام</w:t>
      </w:r>
      <w:r>
        <w:t xml:space="preserve"> </w:t>
      </w:r>
      <w:r>
        <w:rPr>
          <w:rFonts w:hint="cs"/>
          <w:rtl/>
        </w:rPr>
        <w:t>وظيفه</w:t>
      </w:r>
      <w:r>
        <w:t xml:space="preserve"> </w:t>
      </w:r>
      <w:r>
        <w:rPr>
          <w:rFonts w:hint="cs"/>
          <w:rtl/>
        </w:rPr>
        <w:t>عمومي یا معافیت برای آقایان</w:t>
      </w:r>
      <w:r>
        <w:t xml:space="preserve"> </w:t>
      </w:r>
    </w:p>
    <w:p w14:paraId="7528D644" w14:textId="77777777" w:rsidR="00EC6692" w:rsidRDefault="00EC6692">
      <w:pPr>
        <w:rPr>
          <w:rtl/>
        </w:rPr>
      </w:pPr>
    </w:p>
    <w:p w14:paraId="7528D645" w14:textId="77777777" w:rsidR="00EC6692" w:rsidRDefault="00DD4497">
      <w:pPr>
        <w:pStyle w:val="Heading2"/>
      </w:pPr>
      <w:bookmarkStart w:id="6" w:name="_Toc147066886"/>
      <w:r>
        <w:rPr>
          <w:rFonts w:hint="cs"/>
          <w:rtl/>
        </w:rPr>
        <w:t>2-3- شيوه اجرای</w:t>
      </w:r>
      <w:r>
        <w:t xml:space="preserve"> </w:t>
      </w:r>
      <w:r>
        <w:rPr>
          <w:rFonts w:hint="cs"/>
          <w:rtl/>
        </w:rPr>
        <w:t>آزمون</w:t>
      </w:r>
      <w:bookmarkEnd w:id="6"/>
      <w:r>
        <w:t xml:space="preserve"> </w:t>
      </w:r>
    </w:p>
    <w:p w14:paraId="7528D646" w14:textId="77777777" w:rsidR="00EC6692" w:rsidRDefault="00DD4497">
      <w:pPr>
        <w:pStyle w:val="2-2"/>
        <w:numPr>
          <w:ilvl w:val="0"/>
          <w:numId w:val="8"/>
        </w:num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تاريخ</w:t>
      </w:r>
      <w:r>
        <w:rPr>
          <w:b/>
          <w:bCs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ثبت</w:t>
      </w:r>
      <w:r w:rsidR="004358C5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نام</w:t>
      </w:r>
      <w:r>
        <w:rPr>
          <w:b/>
          <w:bCs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و</w:t>
      </w:r>
      <w:r>
        <w:rPr>
          <w:b/>
          <w:bCs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ارسال</w:t>
      </w:r>
      <w:r>
        <w:rPr>
          <w:b/>
          <w:bCs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مدارك</w:t>
      </w:r>
      <w:r>
        <w:rPr>
          <w:b/>
          <w:bCs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اينترنتي</w:t>
      </w:r>
    </w:p>
    <w:p w14:paraId="7528D647" w14:textId="77777777" w:rsidR="00EC6692" w:rsidRDefault="00DD4497">
      <w:pPr>
        <w:rPr>
          <w:rtl/>
          <w:lang w:eastAsia="en-US" w:bidi="fa-IR"/>
        </w:rPr>
      </w:pPr>
      <w:r>
        <w:rPr>
          <w:rFonts w:hint="cs"/>
          <w:rtl/>
          <w:lang w:eastAsia="en-US" w:bidi="fa-IR"/>
        </w:rPr>
        <w:t>آزمون دفاتر خدمات سلامت به استناد آیین</w:t>
      </w:r>
      <w:r w:rsidR="005C0842">
        <w:rPr>
          <w:rFonts w:hint="cs"/>
          <w:rtl/>
          <w:lang w:eastAsia="en-US" w:bidi="fa-IR"/>
        </w:rPr>
        <w:t xml:space="preserve"> </w:t>
      </w:r>
      <w:r>
        <w:rPr>
          <w:rFonts w:hint="cs"/>
          <w:rtl/>
          <w:lang w:eastAsia="en-US" w:bidi="fa-IR"/>
        </w:rPr>
        <w:t>نامه اجرایی قانون تسهیل صدور مجوزهای کسب و کار، 4 بار در سال برگزار میشود. زمان ثبت</w:t>
      </w:r>
      <w:r w:rsidR="005C0842">
        <w:rPr>
          <w:rFonts w:hint="cs"/>
          <w:rtl/>
          <w:lang w:eastAsia="en-US" w:bidi="fa-IR"/>
        </w:rPr>
        <w:t xml:space="preserve"> </w:t>
      </w:r>
      <w:r>
        <w:rPr>
          <w:rFonts w:hint="cs"/>
          <w:rtl/>
          <w:lang w:eastAsia="en-US" w:bidi="fa-IR"/>
        </w:rPr>
        <w:t>نام در هر آزمون به شرح جدول (1) است.</w:t>
      </w:r>
    </w:p>
    <w:p w14:paraId="7528D648" w14:textId="77777777" w:rsidR="00EC6692" w:rsidRDefault="00DD4497">
      <w:pPr>
        <w:pStyle w:val="Caption"/>
        <w:rPr>
          <w:rtl/>
        </w:rPr>
      </w:pPr>
      <w:r>
        <w:rPr>
          <w:rtl/>
        </w:rPr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1</w:t>
      </w:r>
      <w:r>
        <w:rPr>
          <w:rtl/>
        </w:rPr>
        <w:fldChar w:fldCharType="end"/>
      </w:r>
      <w:r>
        <w:rPr>
          <w:rFonts w:hint="cs"/>
          <w:rtl/>
        </w:rPr>
        <w:t>: برنامه زمان</w:t>
      </w:r>
      <w:r w:rsidR="005C0842">
        <w:rPr>
          <w:rFonts w:hint="cs"/>
          <w:rtl/>
        </w:rPr>
        <w:t xml:space="preserve"> </w:t>
      </w:r>
      <w:r>
        <w:rPr>
          <w:rFonts w:hint="cs"/>
          <w:rtl/>
        </w:rPr>
        <w:t>بندی آزمون</w:t>
      </w:r>
      <w:r w:rsidR="005C0842">
        <w:rPr>
          <w:rFonts w:hint="cs"/>
          <w:rtl/>
        </w:rPr>
        <w:t xml:space="preserve"> </w:t>
      </w:r>
      <w:r>
        <w:rPr>
          <w:rFonts w:hint="cs"/>
          <w:rtl/>
        </w:rPr>
        <w:t>های تعیین صلاحیت دفاتر خدمات سلامت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533"/>
        <w:gridCol w:w="1578"/>
      </w:tblGrid>
      <w:tr w:rsidR="00EC6692" w14:paraId="7528D64C" w14:textId="77777777">
        <w:trPr>
          <w:jc w:val="center"/>
        </w:trPr>
        <w:tc>
          <w:tcPr>
            <w:tcW w:w="1418" w:type="dxa"/>
            <w:vAlign w:val="center"/>
          </w:tcPr>
          <w:p w14:paraId="7528D649" w14:textId="77777777" w:rsidR="00EC6692" w:rsidRDefault="00DD4497">
            <w:pPr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شماره آزمون</w:t>
            </w:r>
          </w:p>
        </w:tc>
        <w:tc>
          <w:tcPr>
            <w:tcW w:w="2533" w:type="dxa"/>
            <w:vAlign w:val="center"/>
          </w:tcPr>
          <w:p w14:paraId="7528D64A" w14:textId="77777777" w:rsidR="00EC6692" w:rsidRDefault="00DD4497">
            <w:pPr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 xml:space="preserve">تاریخ </w:t>
            </w:r>
            <w:r w:rsidR="001D23A3">
              <w:rPr>
                <w:rFonts w:hint="cs"/>
                <w:b/>
                <w:bCs/>
                <w:sz w:val="22"/>
                <w:szCs w:val="24"/>
                <w:rtl/>
              </w:rPr>
              <w:t>ثبت نام</w:t>
            </w:r>
          </w:p>
        </w:tc>
        <w:tc>
          <w:tcPr>
            <w:tcW w:w="1578" w:type="dxa"/>
            <w:vAlign w:val="center"/>
          </w:tcPr>
          <w:p w14:paraId="7528D64B" w14:textId="77777777" w:rsidR="00EC6692" w:rsidRDefault="00DD4497">
            <w:pPr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تاریخ آزمون</w:t>
            </w:r>
          </w:p>
        </w:tc>
      </w:tr>
      <w:tr w:rsidR="00EC6692" w14:paraId="7528D650" w14:textId="77777777">
        <w:trPr>
          <w:jc w:val="center"/>
        </w:trPr>
        <w:tc>
          <w:tcPr>
            <w:tcW w:w="1418" w:type="dxa"/>
            <w:vAlign w:val="center"/>
          </w:tcPr>
          <w:p w14:paraId="7528D64D" w14:textId="77777777" w:rsidR="00EC6692" w:rsidRDefault="00DD4497">
            <w:pPr>
              <w:jc w:val="center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1</w:t>
            </w:r>
          </w:p>
        </w:tc>
        <w:tc>
          <w:tcPr>
            <w:tcW w:w="2533" w:type="dxa"/>
            <w:vAlign w:val="center"/>
          </w:tcPr>
          <w:p w14:paraId="7528D64E" w14:textId="77777777" w:rsidR="00EC6692" w:rsidRDefault="00DD4497">
            <w:pPr>
              <w:jc w:val="center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از 1 تا 15 آذر 1402</w:t>
            </w:r>
          </w:p>
        </w:tc>
        <w:tc>
          <w:tcPr>
            <w:tcW w:w="1578" w:type="dxa"/>
            <w:vAlign w:val="center"/>
          </w:tcPr>
          <w:p w14:paraId="7528D64F" w14:textId="77777777" w:rsidR="00EC6692" w:rsidRDefault="00DD4497">
            <w:pPr>
              <w:jc w:val="center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7 دی 1402</w:t>
            </w:r>
          </w:p>
        </w:tc>
      </w:tr>
      <w:tr w:rsidR="00EC6692" w14:paraId="7528D654" w14:textId="77777777">
        <w:trPr>
          <w:jc w:val="center"/>
        </w:trPr>
        <w:tc>
          <w:tcPr>
            <w:tcW w:w="1418" w:type="dxa"/>
            <w:vAlign w:val="center"/>
          </w:tcPr>
          <w:p w14:paraId="7528D651" w14:textId="77777777" w:rsidR="00EC6692" w:rsidRDefault="00DD4497">
            <w:pPr>
              <w:jc w:val="center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2</w:t>
            </w:r>
          </w:p>
        </w:tc>
        <w:tc>
          <w:tcPr>
            <w:tcW w:w="2533" w:type="dxa"/>
            <w:vAlign w:val="center"/>
          </w:tcPr>
          <w:p w14:paraId="7528D652" w14:textId="77777777" w:rsidR="00EC6692" w:rsidRDefault="00DD4497">
            <w:pPr>
              <w:jc w:val="center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از 10 تا 25 اسفند 1402</w:t>
            </w:r>
          </w:p>
        </w:tc>
        <w:tc>
          <w:tcPr>
            <w:tcW w:w="1578" w:type="dxa"/>
            <w:vAlign w:val="center"/>
          </w:tcPr>
          <w:p w14:paraId="7528D653" w14:textId="77777777" w:rsidR="00EC6692" w:rsidRDefault="00DD4497">
            <w:pPr>
              <w:jc w:val="center"/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30 فروردین 1403</w:t>
            </w:r>
          </w:p>
        </w:tc>
      </w:tr>
      <w:tr w:rsidR="00EC6692" w14:paraId="7528D658" w14:textId="77777777">
        <w:trPr>
          <w:jc w:val="center"/>
        </w:trPr>
        <w:tc>
          <w:tcPr>
            <w:tcW w:w="1418" w:type="dxa"/>
            <w:vAlign w:val="center"/>
          </w:tcPr>
          <w:p w14:paraId="7528D655" w14:textId="77777777" w:rsidR="00EC6692" w:rsidRDefault="00DD4497">
            <w:pPr>
              <w:jc w:val="center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3</w:t>
            </w:r>
          </w:p>
        </w:tc>
        <w:tc>
          <w:tcPr>
            <w:tcW w:w="2533" w:type="dxa"/>
            <w:vAlign w:val="center"/>
          </w:tcPr>
          <w:p w14:paraId="7528D656" w14:textId="77777777" w:rsidR="00EC6692" w:rsidRDefault="00DD4497">
            <w:pPr>
              <w:jc w:val="center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از 10 تا 25 خرداد 1403</w:t>
            </w:r>
          </w:p>
        </w:tc>
        <w:tc>
          <w:tcPr>
            <w:tcW w:w="1578" w:type="dxa"/>
            <w:vAlign w:val="center"/>
          </w:tcPr>
          <w:p w14:paraId="7528D657" w14:textId="77777777" w:rsidR="00EC6692" w:rsidRDefault="00DD4497">
            <w:pPr>
              <w:jc w:val="center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21 تیر 1403</w:t>
            </w:r>
          </w:p>
        </w:tc>
      </w:tr>
      <w:tr w:rsidR="00EC6692" w14:paraId="7528D65C" w14:textId="77777777">
        <w:trPr>
          <w:jc w:val="center"/>
        </w:trPr>
        <w:tc>
          <w:tcPr>
            <w:tcW w:w="1418" w:type="dxa"/>
            <w:vAlign w:val="center"/>
          </w:tcPr>
          <w:p w14:paraId="7528D659" w14:textId="77777777" w:rsidR="00EC6692" w:rsidRDefault="00DD4497">
            <w:pPr>
              <w:jc w:val="center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4</w:t>
            </w:r>
          </w:p>
        </w:tc>
        <w:tc>
          <w:tcPr>
            <w:tcW w:w="2533" w:type="dxa"/>
            <w:vAlign w:val="center"/>
          </w:tcPr>
          <w:p w14:paraId="7528D65A" w14:textId="77777777" w:rsidR="00EC6692" w:rsidRDefault="00DD4497">
            <w:pPr>
              <w:jc w:val="center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از 10 تا 25 شهریور 1403</w:t>
            </w:r>
          </w:p>
        </w:tc>
        <w:tc>
          <w:tcPr>
            <w:tcW w:w="1578" w:type="dxa"/>
            <w:vAlign w:val="center"/>
          </w:tcPr>
          <w:p w14:paraId="7528D65B" w14:textId="77777777" w:rsidR="00EC6692" w:rsidRDefault="00DD4497">
            <w:pPr>
              <w:jc w:val="center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26 مهر 1403</w:t>
            </w:r>
          </w:p>
        </w:tc>
      </w:tr>
      <w:tr w:rsidR="00EC6692" w14:paraId="7528D660" w14:textId="77777777">
        <w:trPr>
          <w:jc w:val="center"/>
        </w:trPr>
        <w:tc>
          <w:tcPr>
            <w:tcW w:w="1418" w:type="dxa"/>
            <w:vAlign w:val="center"/>
          </w:tcPr>
          <w:p w14:paraId="7528D65D" w14:textId="77777777" w:rsidR="00EC6692" w:rsidRDefault="00DD4497">
            <w:pPr>
              <w:jc w:val="center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5</w:t>
            </w:r>
          </w:p>
        </w:tc>
        <w:tc>
          <w:tcPr>
            <w:tcW w:w="2533" w:type="dxa"/>
            <w:vAlign w:val="center"/>
          </w:tcPr>
          <w:p w14:paraId="7528D65E" w14:textId="77777777" w:rsidR="00EC6692" w:rsidRDefault="00DD4497">
            <w:pPr>
              <w:jc w:val="center"/>
              <w:rPr>
                <w:sz w:val="22"/>
                <w:szCs w:val="24"/>
                <w:rtl/>
              </w:rPr>
            </w:pPr>
            <w:r>
              <w:rPr>
                <w:sz w:val="22"/>
                <w:szCs w:val="24"/>
                <w:rtl/>
              </w:rPr>
              <w:t xml:space="preserve">از 10 تا 25 </w:t>
            </w:r>
            <w:r>
              <w:rPr>
                <w:rFonts w:hint="cs"/>
                <w:sz w:val="22"/>
                <w:szCs w:val="24"/>
                <w:rtl/>
              </w:rPr>
              <w:t>آذر</w:t>
            </w:r>
            <w:r>
              <w:rPr>
                <w:sz w:val="22"/>
                <w:szCs w:val="24"/>
                <w:rtl/>
              </w:rPr>
              <w:t xml:space="preserve"> 1403</w:t>
            </w:r>
          </w:p>
        </w:tc>
        <w:tc>
          <w:tcPr>
            <w:tcW w:w="1578" w:type="dxa"/>
            <w:vAlign w:val="center"/>
          </w:tcPr>
          <w:p w14:paraId="7528D65F" w14:textId="77777777" w:rsidR="00EC6692" w:rsidRDefault="00DD4497">
            <w:pPr>
              <w:jc w:val="center"/>
              <w:rPr>
                <w:sz w:val="22"/>
                <w:szCs w:val="24"/>
                <w:rtl/>
              </w:rPr>
            </w:pPr>
            <w:r>
              <w:rPr>
                <w:sz w:val="22"/>
                <w:szCs w:val="24"/>
                <w:rtl/>
              </w:rPr>
              <w:t>2</w:t>
            </w:r>
            <w:r>
              <w:rPr>
                <w:rFonts w:hint="cs"/>
                <w:sz w:val="22"/>
                <w:szCs w:val="24"/>
                <w:rtl/>
              </w:rPr>
              <w:t>7</w:t>
            </w:r>
            <w:r>
              <w:rPr>
                <w:sz w:val="22"/>
                <w:szCs w:val="24"/>
                <w:rtl/>
              </w:rPr>
              <w:t xml:space="preserve"> </w:t>
            </w:r>
            <w:r>
              <w:rPr>
                <w:rFonts w:hint="cs"/>
                <w:sz w:val="22"/>
                <w:szCs w:val="24"/>
                <w:rtl/>
              </w:rPr>
              <w:t>دی</w:t>
            </w:r>
            <w:r>
              <w:rPr>
                <w:sz w:val="22"/>
                <w:szCs w:val="24"/>
                <w:rtl/>
              </w:rPr>
              <w:t>1403</w:t>
            </w:r>
          </w:p>
        </w:tc>
      </w:tr>
    </w:tbl>
    <w:p w14:paraId="7528D661" w14:textId="77777777" w:rsidR="00EC6692" w:rsidRDefault="00EC6692">
      <w:pPr>
        <w:rPr>
          <w:rtl/>
        </w:rPr>
      </w:pPr>
    </w:p>
    <w:p w14:paraId="7528D662" w14:textId="37A80BF9" w:rsidR="00EC6692" w:rsidRDefault="00DD4497">
      <w:pPr>
        <w:rPr>
          <w:rtl/>
          <w:lang w:eastAsia="en-US" w:bidi="fa-IR"/>
        </w:rPr>
      </w:pPr>
      <w:r>
        <w:rPr>
          <w:rFonts w:hint="cs"/>
          <w:rtl/>
          <w:lang w:eastAsia="en-US" w:bidi="fa-IR"/>
        </w:rPr>
        <w:t>متقاضیان در بازه</w:t>
      </w:r>
      <w:r w:rsidR="000E517F">
        <w:rPr>
          <w:rFonts w:hint="cs"/>
          <w:rtl/>
          <w:lang w:eastAsia="en-US" w:bidi="fa-IR"/>
        </w:rPr>
        <w:t xml:space="preserve"> زمانی</w:t>
      </w:r>
      <w:r>
        <w:rPr>
          <w:rFonts w:hint="cs"/>
          <w:rtl/>
          <w:lang w:eastAsia="en-US" w:bidi="fa-IR"/>
        </w:rPr>
        <w:t xml:space="preserve"> ثبت</w:t>
      </w:r>
      <w:r w:rsidR="001D23A3">
        <w:rPr>
          <w:rFonts w:hint="cs"/>
          <w:rtl/>
          <w:lang w:eastAsia="en-US" w:bidi="fa-IR"/>
        </w:rPr>
        <w:t xml:space="preserve"> </w:t>
      </w:r>
      <w:r>
        <w:rPr>
          <w:rFonts w:hint="cs"/>
          <w:rtl/>
          <w:lang w:eastAsia="en-US" w:bidi="fa-IR"/>
        </w:rPr>
        <w:t>نام باید با مراجعه به سایت مرکز سنجش آموزش پزشکی بر اساس روند توضیح داده شده در دفترچه راهنما نسبت به ثبت</w:t>
      </w:r>
      <w:r w:rsidR="001D23A3">
        <w:rPr>
          <w:rFonts w:hint="cs"/>
          <w:rtl/>
          <w:lang w:eastAsia="en-US" w:bidi="fa-IR"/>
        </w:rPr>
        <w:t xml:space="preserve"> </w:t>
      </w:r>
      <w:r>
        <w:rPr>
          <w:rFonts w:hint="cs"/>
          <w:rtl/>
          <w:lang w:eastAsia="en-US" w:bidi="fa-IR"/>
        </w:rPr>
        <w:t xml:space="preserve">نام اقدام نمایند. </w:t>
      </w:r>
    </w:p>
    <w:p w14:paraId="7528D663" w14:textId="77777777" w:rsidR="00EC6692" w:rsidRDefault="001D23A3">
      <w:pPr>
        <w:pStyle w:val="2-2"/>
        <w:numPr>
          <w:ilvl w:val="0"/>
          <w:numId w:val="8"/>
        </w:numPr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>ثبت نام</w:t>
      </w:r>
      <w:r w:rsidR="00DD4497">
        <w:rPr>
          <w:b/>
          <w:bCs/>
          <w:lang w:bidi="fa-IR"/>
        </w:rPr>
        <w:t xml:space="preserve"> </w:t>
      </w:r>
      <w:r w:rsidR="00DD4497">
        <w:rPr>
          <w:rFonts w:hint="cs"/>
          <w:b/>
          <w:bCs/>
          <w:rtl/>
          <w:lang w:bidi="fa-IR"/>
        </w:rPr>
        <w:t>اينترنتي</w:t>
      </w:r>
    </w:p>
    <w:p w14:paraId="7528D664" w14:textId="77777777" w:rsidR="00EC6692" w:rsidRDefault="00DD4497">
      <w:r>
        <w:rPr>
          <w:rFonts w:hint="cs"/>
          <w:rtl/>
        </w:rPr>
        <w:t>جهت</w:t>
      </w:r>
      <w:r>
        <w:t xml:space="preserve"> </w:t>
      </w:r>
      <w:r w:rsidR="001D23A3">
        <w:rPr>
          <w:rFonts w:hint="cs"/>
          <w:rtl/>
        </w:rPr>
        <w:t>ثبت نام</w:t>
      </w:r>
      <w:r>
        <w:rPr>
          <w:rFonts w:hint="cs"/>
          <w:rtl/>
        </w:rPr>
        <w:t>،</w:t>
      </w:r>
      <w:r>
        <w:t xml:space="preserve"> </w:t>
      </w:r>
      <w:r>
        <w:rPr>
          <w:rFonts w:hint="cs"/>
          <w:rtl/>
        </w:rPr>
        <w:t>داوطلب</w:t>
      </w:r>
      <w:r>
        <w:t xml:space="preserve"> </w:t>
      </w:r>
      <w:r>
        <w:rPr>
          <w:rFonts w:hint="cs"/>
          <w:rtl/>
        </w:rPr>
        <w:t>بايد</w:t>
      </w:r>
      <w:r>
        <w:t xml:space="preserve"> </w:t>
      </w:r>
      <w:r>
        <w:rPr>
          <w:rFonts w:hint="cs"/>
          <w:rtl/>
        </w:rPr>
        <w:t>با</w:t>
      </w:r>
      <w:r>
        <w:t xml:space="preserve"> </w:t>
      </w:r>
      <w:r>
        <w:rPr>
          <w:rFonts w:hint="cs"/>
          <w:rtl/>
        </w:rPr>
        <w:t>مراجعه</w:t>
      </w:r>
      <w:r>
        <w:t xml:space="preserve"> </w:t>
      </w:r>
      <w:r>
        <w:rPr>
          <w:rFonts w:hint="cs"/>
          <w:rtl/>
        </w:rPr>
        <w:t>به</w:t>
      </w:r>
      <w:r>
        <w:t xml:space="preserve"> </w:t>
      </w:r>
      <w:r>
        <w:rPr>
          <w:rtl/>
        </w:rPr>
        <w:t>سا</w:t>
      </w:r>
      <w:r>
        <w:rPr>
          <w:rFonts w:hint="cs"/>
          <w:rtl/>
        </w:rPr>
        <w:t>یت</w:t>
      </w:r>
      <w:r>
        <w:rPr>
          <w:rtl/>
        </w:rPr>
        <w:t xml:space="preserve"> مرکز سنجش آموزش پزشک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t xml:space="preserve"> </w:t>
      </w:r>
      <w:r>
        <w:rPr>
          <w:rFonts w:hint="cs"/>
          <w:rtl/>
        </w:rPr>
        <w:t>به</w:t>
      </w:r>
      <w:r>
        <w:t xml:space="preserve"> </w:t>
      </w:r>
      <w:r>
        <w:rPr>
          <w:rFonts w:hint="cs"/>
          <w:rtl/>
        </w:rPr>
        <w:t>پرداخت</w:t>
      </w:r>
      <w:r>
        <w:t xml:space="preserve"> </w:t>
      </w:r>
      <w:r>
        <w:rPr>
          <w:rFonts w:hint="cs"/>
          <w:rtl/>
        </w:rPr>
        <w:t>اينترنتي</w:t>
      </w:r>
      <w:r>
        <w:t xml:space="preserve"> </w:t>
      </w:r>
      <w:r>
        <w:rPr>
          <w:rFonts w:hint="cs"/>
          <w:rtl/>
        </w:rPr>
        <w:t xml:space="preserve">هزینه </w:t>
      </w:r>
      <w:r w:rsidR="001D23A3">
        <w:rPr>
          <w:rFonts w:hint="cs"/>
          <w:rtl/>
        </w:rPr>
        <w:t>ثبت نام</w:t>
      </w:r>
      <w:r>
        <w:t xml:space="preserve"> </w:t>
      </w:r>
      <w:r>
        <w:rPr>
          <w:rFonts w:hint="cs"/>
          <w:rtl/>
        </w:rPr>
        <w:t>اقدام كرده</w:t>
      </w:r>
      <w:r>
        <w:t xml:space="preserve"> </w:t>
      </w:r>
      <w:r>
        <w:rPr>
          <w:rFonts w:hint="cs"/>
          <w:rtl/>
        </w:rPr>
        <w:t>و</w:t>
      </w:r>
      <w:r>
        <w:t xml:space="preserve"> </w:t>
      </w:r>
      <w:r>
        <w:rPr>
          <w:rFonts w:hint="cs"/>
          <w:rtl/>
        </w:rPr>
        <w:t>با</w:t>
      </w:r>
      <w:r>
        <w:t xml:space="preserve"> </w:t>
      </w:r>
      <w:r>
        <w:rPr>
          <w:rFonts w:hint="cs"/>
          <w:rtl/>
        </w:rPr>
        <w:t>دريافت</w:t>
      </w:r>
      <w:r>
        <w:t xml:space="preserve"> </w:t>
      </w:r>
      <w:r>
        <w:rPr>
          <w:rFonts w:hint="cs"/>
          <w:rtl/>
        </w:rPr>
        <w:t>كد</w:t>
      </w:r>
      <w:r>
        <w:t xml:space="preserve"> </w:t>
      </w:r>
      <w:r>
        <w:rPr>
          <w:rFonts w:hint="cs"/>
          <w:rtl/>
        </w:rPr>
        <w:t>پرداخت،</w:t>
      </w:r>
      <w:r>
        <w:t xml:space="preserve"> </w:t>
      </w:r>
      <w:r>
        <w:rPr>
          <w:rFonts w:hint="cs"/>
          <w:rtl/>
        </w:rPr>
        <w:t>مراحل</w:t>
      </w:r>
      <w:r>
        <w:t xml:space="preserve"> </w:t>
      </w:r>
      <w:r>
        <w:rPr>
          <w:rFonts w:hint="cs"/>
          <w:rtl/>
        </w:rPr>
        <w:t>ثبت</w:t>
      </w:r>
      <w:r>
        <w:t xml:space="preserve"> </w:t>
      </w:r>
      <w:r>
        <w:rPr>
          <w:rFonts w:hint="cs"/>
          <w:rtl/>
        </w:rPr>
        <w:t>نام</w:t>
      </w:r>
      <w:r>
        <w:t xml:space="preserve"> </w:t>
      </w:r>
      <w:r>
        <w:rPr>
          <w:rFonts w:hint="cs"/>
          <w:rtl/>
        </w:rPr>
        <w:t>را</w:t>
      </w:r>
      <w:r>
        <w:t xml:space="preserve"> </w:t>
      </w:r>
      <w:r>
        <w:rPr>
          <w:rFonts w:hint="cs"/>
          <w:rtl/>
        </w:rPr>
        <w:t>آغاز</w:t>
      </w:r>
      <w:r>
        <w:t xml:space="preserve"> </w:t>
      </w:r>
      <w:r>
        <w:rPr>
          <w:rFonts w:hint="cs"/>
          <w:rtl/>
        </w:rPr>
        <w:t>كند</w:t>
      </w:r>
      <w:r>
        <w:t xml:space="preserve"> </w:t>
      </w:r>
      <w:r>
        <w:rPr>
          <w:rFonts w:hint="cs"/>
          <w:rtl/>
        </w:rPr>
        <w:t>(مبلغ</w:t>
      </w:r>
      <w:r>
        <w:t xml:space="preserve"> </w:t>
      </w:r>
      <w:r>
        <w:rPr>
          <w:rFonts w:hint="cs"/>
          <w:rtl/>
        </w:rPr>
        <w:t>پرداختي</w:t>
      </w:r>
      <w:r>
        <w:t xml:space="preserve"> </w:t>
      </w:r>
      <w:r>
        <w:rPr>
          <w:rFonts w:hint="cs"/>
          <w:rtl/>
        </w:rPr>
        <w:t>قابل</w:t>
      </w:r>
      <w:r>
        <w:t xml:space="preserve"> </w:t>
      </w:r>
      <w:r>
        <w:rPr>
          <w:rFonts w:hint="cs"/>
          <w:rtl/>
        </w:rPr>
        <w:t>برگشت</w:t>
      </w:r>
      <w:r>
        <w:t xml:space="preserve"> </w:t>
      </w:r>
      <w:r>
        <w:rPr>
          <w:rFonts w:hint="cs"/>
          <w:rtl/>
        </w:rPr>
        <w:t>نيست)</w:t>
      </w:r>
      <w:r w:rsidR="001D23A3">
        <w:rPr>
          <w:rFonts w:hint="cs"/>
          <w:rtl/>
        </w:rPr>
        <w:t>.</w:t>
      </w:r>
    </w:p>
    <w:p w14:paraId="7528D665" w14:textId="77777777" w:rsidR="00EC6692" w:rsidRDefault="00DD4497">
      <w:pPr>
        <w:rPr>
          <w:lang w:bidi="fa-IR"/>
        </w:rPr>
      </w:pPr>
      <w:r>
        <w:rPr>
          <w:rFonts w:hint="cs"/>
          <w:b/>
          <w:bCs/>
          <w:rtl/>
        </w:rPr>
        <w:t>تذكر 1:</w:t>
      </w:r>
      <w:r>
        <w:rPr>
          <w:rFonts w:hint="cs"/>
          <w:rtl/>
        </w:rPr>
        <w:t xml:space="preserve"> پس</w:t>
      </w:r>
      <w:r>
        <w:t xml:space="preserve"> </w:t>
      </w:r>
      <w:r>
        <w:rPr>
          <w:rFonts w:hint="cs"/>
          <w:rtl/>
        </w:rPr>
        <w:t>از</w:t>
      </w:r>
      <w:r>
        <w:t xml:space="preserve"> </w:t>
      </w:r>
      <w:r>
        <w:rPr>
          <w:rFonts w:hint="cs"/>
          <w:rtl/>
        </w:rPr>
        <w:t>تكميل</w:t>
      </w:r>
      <w:r>
        <w:t xml:space="preserve"> </w:t>
      </w:r>
      <w:r>
        <w:rPr>
          <w:rFonts w:hint="cs"/>
          <w:rtl/>
        </w:rPr>
        <w:t>فرم</w:t>
      </w:r>
      <w:r>
        <w:t xml:space="preserve"> </w:t>
      </w:r>
      <w:r w:rsidR="001D23A3">
        <w:rPr>
          <w:rFonts w:hint="cs"/>
          <w:rtl/>
        </w:rPr>
        <w:t>ثبت نام</w:t>
      </w:r>
      <w:r>
        <w:t xml:space="preserve"> </w:t>
      </w:r>
      <w:r>
        <w:rPr>
          <w:rFonts w:hint="cs"/>
          <w:rtl/>
        </w:rPr>
        <w:t>و</w:t>
      </w:r>
      <w:r>
        <w:t xml:space="preserve"> </w:t>
      </w:r>
      <w:r>
        <w:rPr>
          <w:rFonts w:hint="cs"/>
          <w:rtl/>
        </w:rPr>
        <w:t>ارسال</w:t>
      </w:r>
      <w:r>
        <w:t xml:space="preserve"> </w:t>
      </w:r>
      <w:r>
        <w:rPr>
          <w:rFonts w:hint="cs"/>
          <w:rtl/>
        </w:rPr>
        <w:t>مدارك،</w:t>
      </w:r>
      <w:r>
        <w:t xml:space="preserve"> </w:t>
      </w:r>
      <w:r>
        <w:rPr>
          <w:rFonts w:hint="cs"/>
          <w:rtl/>
          <w:lang w:bidi="fa-IR"/>
        </w:rPr>
        <w:t>کارت آزمون یک هفته پیش از برگزاری آزمون صادر خواهد شد.</w:t>
      </w:r>
    </w:p>
    <w:p w14:paraId="7528D666" w14:textId="77777777" w:rsidR="00EC6692" w:rsidRDefault="00DD4497">
      <w:r>
        <w:rPr>
          <w:rFonts w:hint="cs"/>
          <w:b/>
          <w:bCs/>
          <w:rtl/>
        </w:rPr>
        <w:t>تذکر 2:</w:t>
      </w:r>
      <w:r>
        <w:rPr>
          <w:rFonts w:hint="cs"/>
          <w:rtl/>
        </w:rPr>
        <w:t xml:space="preserve"> هيچگونه</w:t>
      </w:r>
      <w:r>
        <w:t xml:space="preserve"> </w:t>
      </w:r>
      <w:r>
        <w:rPr>
          <w:rFonts w:hint="cs"/>
          <w:rtl/>
        </w:rPr>
        <w:t>مدركي</w:t>
      </w:r>
      <w:r>
        <w:t xml:space="preserve"> </w:t>
      </w:r>
      <w:r>
        <w:rPr>
          <w:rFonts w:hint="cs"/>
          <w:rtl/>
        </w:rPr>
        <w:t>به</w:t>
      </w:r>
      <w:r>
        <w:t xml:space="preserve"> </w:t>
      </w:r>
      <w:r>
        <w:rPr>
          <w:rFonts w:hint="cs"/>
          <w:rtl/>
        </w:rPr>
        <w:t>صورت</w:t>
      </w:r>
      <w:r>
        <w:t xml:space="preserve"> </w:t>
      </w:r>
      <w:r>
        <w:rPr>
          <w:rFonts w:hint="cs"/>
          <w:rtl/>
        </w:rPr>
        <w:t>حضوري</w:t>
      </w:r>
      <w:r>
        <w:t xml:space="preserve"> </w:t>
      </w:r>
      <w:r>
        <w:rPr>
          <w:rFonts w:hint="cs"/>
          <w:rtl/>
        </w:rPr>
        <w:t>يا</w:t>
      </w:r>
      <w:r>
        <w:t xml:space="preserve"> </w:t>
      </w:r>
      <w:r>
        <w:rPr>
          <w:rFonts w:hint="cs"/>
          <w:rtl/>
        </w:rPr>
        <w:t>كتبي</w:t>
      </w:r>
      <w:r>
        <w:t xml:space="preserve"> </w:t>
      </w:r>
      <w:r>
        <w:rPr>
          <w:rFonts w:hint="cs"/>
          <w:rtl/>
        </w:rPr>
        <w:t>يا</w:t>
      </w:r>
      <w:r>
        <w:t xml:space="preserve"> </w:t>
      </w:r>
      <w:r>
        <w:rPr>
          <w:rFonts w:hint="cs"/>
          <w:rtl/>
        </w:rPr>
        <w:t>ارسال</w:t>
      </w:r>
      <w:r>
        <w:t xml:space="preserve"> </w:t>
      </w:r>
      <w:r>
        <w:rPr>
          <w:rFonts w:hint="cs"/>
          <w:rtl/>
        </w:rPr>
        <w:t>از</w:t>
      </w:r>
      <w:r>
        <w:t xml:space="preserve"> </w:t>
      </w:r>
      <w:r>
        <w:rPr>
          <w:rFonts w:hint="cs"/>
          <w:rtl/>
        </w:rPr>
        <w:t>طريق</w:t>
      </w:r>
      <w:r>
        <w:t xml:space="preserve"> </w:t>
      </w:r>
      <w:r>
        <w:rPr>
          <w:rFonts w:hint="cs"/>
          <w:rtl/>
        </w:rPr>
        <w:t>پست</w:t>
      </w:r>
      <w:r>
        <w:t xml:space="preserve"> </w:t>
      </w:r>
      <w:r>
        <w:rPr>
          <w:rFonts w:hint="cs"/>
          <w:rtl/>
        </w:rPr>
        <w:t>و</w:t>
      </w:r>
      <w:r>
        <w:t xml:space="preserve"> </w:t>
      </w:r>
      <w:r>
        <w:rPr>
          <w:rFonts w:hint="cs"/>
          <w:rtl/>
        </w:rPr>
        <w:t>يا</w:t>
      </w:r>
      <w:r>
        <w:t xml:space="preserve"> </w:t>
      </w:r>
      <w:r>
        <w:rPr>
          <w:rFonts w:hint="cs"/>
          <w:rtl/>
        </w:rPr>
        <w:t>اتوماسيون</w:t>
      </w:r>
      <w:r>
        <w:t xml:space="preserve"> </w:t>
      </w:r>
      <w:r>
        <w:rPr>
          <w:rFonts w:hint="cs"/>
          <w:rtl/>
        </w:rPr>
        <w:t>دريافت</w:t>
      </w:r>
      <w:r>
        <w:t xml:space="preserve"> </w:t>
      </w:r>
      <w:r>
        <w:rPr>
          <w:rFonts w:hint="cs"/>
          <w:rtl/>
        </w:rPr>
        <w:t>نخواهد</w:t>
      </w:r>
      <w:r>
        <w:t xml:space="preserve"> </w:t>
      </w:r>
      <w:r>
        <w:rPr>
          <w:rFonts w:hint="cs"/>
          <w:rtl/>
        </w:rPr>
        <w:t>شد.</w:t>
      </w:r>
      <w:r>
        <w:t xml:space="preserve"> </w:t>
      </w:r>
      <w:r>
        <w:rPr>
          <w:rFonts w:hint="cs"/>
          <w:rtl/>
        </w:rPr>
        <w:t>همچنين</w:t>
      </w:r>
      <w:r>
        <w:t xml:space="preserve"> </w:t>
      </w:r>
      <w:r>
        <w:rPr>
          <w:rFonts w:hint="cs"/>
          <w:rtl/>
        </w:rPr>
        <w:t>به مداركي</w:t>
      </w:r>
      <w:r>
        <w:t xml:space="preserve"> </w:t>
      </w:r>
      <w:r>
        <w:rPr>
          <w:rFonts w:hint="cs"/>
          <w:rtl/>
        </w:rPr>
        <w:t>كه</w:t>
      </w:r>
      <w:r>
        <w:t xml:space="preserve"> </w:t>
      </w:r>
      <w:r>
        <w:rPr>
          <w:rFonts w:hint="cs"/>
          <w:rtl/>
        </w:rPr>
        <w:t>با</w:t>
      </w:r>
      <w:r>
        <w:t xml:space="preserve"> </w:t>
      </w:r>
      <w:r>
        <w:rPr>
          <w:rFonts w:hint="cs"/>
          <w:rtl/>
        </w:rPr>
        <w:t>پست</w:t>
      </w:r>
      <w:r>
        <w:t xml:space="preserve"> </w:t>
      </w:r>
      <w:r>
        <w:rPr>
          <w:rFonts w:hint="cs"/>
          <w:rtl/>
        </w:rPr>
        <w:t>الكترونيكي</w:t>
      </w:r>
      <w:r>
        <w:t xml:space="preserve"> </w:t>
      </w:r>
      <w:r>
        <w:rPr>
          <w:rFonts w:hint="cs"/>
          <w:rtl/>
        </w:rPr>
        <w:t>ارسال</w:t>
      </w:r>
      <w:r>
        <w:t xml:space="preserve"> </w:t>
      </w:r>
      <w:r>
        <w:rPr>
          <w:rFonts w:hint="cs"/>
          <w:rtl/>
        </w:rPr>
        <w:t>شود</w:t>
      </w:r>
      <w:r>
        <w:t xml:space="preserve"> </w:t>
      </w:r>
      <w:r>
        <w:rPr>
          <w:rFonts w:hint="cs"/>
          <w:rtl/>
        </w:rPr>
        <w:t>ترتيب</w:t>
      </w:r>
      <w:r>
        <w:t xml:space="preserve"> </w:t>
      </w:r>
      <w:r>
        <w:rPr>
          <w:rFonts w:hint="cs"/>
          <w:rtl/>
        </w:rPr>
        <w:t>اثر</w:t>
      </w:r>
      <w:r>
        <w:t xml:space="preserve"> </w:t>
      </w:r>
      <w:r>
        <w:rPr>
          <w:rFonts w:hint="cs"/>
          <w:rtl/>
        </w:rPr>
        <w:t>داده</w:t>
      </w:r>
      <w:r>
        <w:t xml:space="preserve"> </w:t>
      </w:r>
      <w:r>
        <w:rPr>
          <w:rFonts w:hint="cs"/>
          <w:rtl/>
        </w:rPr>
        <w:t>نخواهد</w:t>
      </w:r>
      <w:r>
        <w:t xml:space="preserve"> </w:t>
      </w:r>
      <w:r>
        <w:rPr>
          <w:rFonts w:hint="cs"/>
          <w:rtl/>
        </w:rPr>
        <w:t>شد. بنابراين،</w:t>
      </w:r>
      <w:r>
        <w:t xml:space="preserve"> </w:t>
      </w:r>
      <w:r>
        <w:rPr>
          <w:rFonts w:hint="cs"/>
          <w:rtl/>
        </w:rPr>
        <w:t>داوطلبان</w:t>
      </w:r>
      <w:r>
        <w:t xml:space="preserve"> </w:t>
      </w:r>
      <w:r>
        <w:rPr>
          <w:rFonts w:hint="cs"/>
          <w:rtl/>
        </w:rPr>
        <w:t>ملزم</w:t>
      </w:r>
      <w:r>
        <w:t xml:space="preserve"> </w:t>
      </w:r>
      <w:r>
        <w:rPr>
          <w:rFonts w:hint="cs"/>
          <w:rtl/>
        </w:rPr>
        <w:t>هستند</w:t>
      </w:r>
      <w:r>
        <w:t xml:space="preserve"> </w:t>
      </w:r>
      <w:r>
        <w:rPr>
          <w:rFonts w:hint="cs"/>
          <w:rtl/>
        </w:rPr>
        <w:t>تمامی</w:t>
      </w:r>
      <w:r>
        <w:t xml:space="preserve"> </w:t>
      </w:r>
      <w:r>
        <w:rPr>
          <w:rFonts w:hint="cs"/>
          <w:rtl/>
        </w:rPr>
        <w:t>مدارك</w:t>
      </w:r>
      <w:r>
        <w:t xml:space="preserve"> </w:t>
      </w:r>
      <w:r>
        <w:rPr>
          <w:rFonts w:hint="cs"/>
          <w:rtl/>
        </w:rPr>
        <w:t>اسكن</w:t>
      </w:r>
      <w:r>
        <w:t xml:space="preserve"> </w:t>
      </w:r>
      <w:r>
        <w:rPr>
          <w:rFonts w:hint="cs"/>
          <w:rtl/>
        </w:rPr>
        <w:t>شده خود</w:t>
      </w:r>
      <w:r>
        <w:t xml:space="preserve"> </w:t>
      </w:r>
      <w:r>
        <w:rPr>
          <w:rFonts w:hint="cs"/>
          <w:rtl/>
        </w:rPr>
        <w:t>را</w:t>
      </w:r>
      <w:r>
        <w:t xml:space="preserve"> </w:t>
      </w:r>
      <w:r>
        <w:rPr>
          <w:rFonts w:hint="cs"/>
          <w:rtl/>
        </w:rPr>
        <w:t xml:space="preserve">در سامانه </w:t>
      </w:r>
      <w:r w:rsidR="001D23A3">
        <w:rPr>
          <w:rFonts w:hint="cs"/>
          <w:rtl/>
        </w:rPr>
        <w:t>ثبت نام</w:t>
      </w:r>
      <w:r>
        <w:rPr>
          <w:rFonts w:hint="cs"/>
          <w:rtl/>
        </w:rPr>
        <w:t xml:space="preserve"> بارگذاری</w:t>
      </w:r>
      <w:r>
        <w:t xml:space="preserve"> </w:t>
      </w:r>
      <w:r>
        <w:rPr>
          <w:rFonts w:hint="cs"/>
          <w:rtl/>
        </w:rPr>
        <w:t>نمايند. در</w:t>
      </w:r>
      <w:r>
        <w:t xml:space="preserve"> </w:t>
      </w:r>
      <w:r>
        <w:rPr>
          <w:rFonts w:hint="cs"/>
          <w:rtl/>
        </w:rPr>
        <w:t>صورت</w:t>
      </w:r>
      <w:r>
        <w:t xml:space="preserve"> </w:t>
      </w:r>
      <w:r>
        <w:rPr>
          <w:rFonts w:hint="cs"/>
          <w:rtl/>
        </w:rPr>
        <w:t>عدم</w:t>
      </w:r>
      <w:r>
        <w:t xml:space="preserve"> </w:t>
      </w:r>
      <w:r>
        <w:rPr>
          <w:rFonts w:hint="cs"/>
          <w:rtl/>
        </w:rPr>
        <w:t>ارسال</w:t>
      </w:r>
      <w:r>
        <w:t xml:space="preserve"> </w:t>
      </w:r>
      <w:r>
        <w:rPr>
          <w:rFonts w:hint="cs"/>
          <w:rtl/>
        </w:rPr>
        <w:t>مدارك،</w:t>
      </w:r>
      <w:r>
        <w:t xml:space="preserve"> </w:t>
      </w:r>
      <w:r>
        <w:rPr>
          <w:rFonts w:hint="cs"/>
          <w:rtl/>
        </w:rPr>
        <w:t>كارت</w:t>
      </w:r>
      <w:r>
        <w:t xml:space="preserve"> </w:t>
      </w:r>
      <w:r>
        <w:rPr>
          <w:rFonts w:hint="cs"/>
          <w:rtl/>
        </w:rPr>
        <w:t>ورود</w:t>
      </w:r>
      <w:r>
        <w:t xml:space="preserve"> </w:t>
      </w:r>
      <w:r>
        <w:rPr>
          <w:rFonts w:hint="cs"/>
          <w:rtl/>
        </w:rPr>
        <w:t>به جلسه</w:t>
      </w:r>
      <w:r>
        <w:t xml:space="preserve"> </w:t>
      </w:r>
      <w:r>
        <w:rPr>
          <w:rFonts w:hint="cs"/>
          <w:rtl/>
        </w:rPr>
        <w:t>صادر</w:t>
      </w:r>
      <w:r>
        <w:t xml:space="preserve"> </w:t>
      </w:r>
      <w:r>
        <w:rPr>
          <w:rFonts w:hint="cs"/>
          <w:rtl/>
        </w:rPr>
        <w:t>نخواهد</w:t>
      </w:r>
      <w:r>
        <w:t xml:space="preserve"> </w:t>
      </w:r>
      <w:r>
        <w:rPr>
          <w:rFonts w:hint="cs"/>
          <w:rtl/>
        </w:rPr>
        <w:t>شد</w:t>
      </w:r>
      <w:r>
        <w:t>.</w:t>
      </w:r>
    </w:p>
    <w:p w14:paraId="7528D667" w14:textId="77777777" w:rsidR="00EC6692" w:rsidRDefault="00DD4497">
      <w:pPr>
        <w:rPr>
          <w:rtl/>
        </w:rPr>
      </w:pPr>
      <w:r>
        <w:rPr>
          <w:rFonts w:hint="cs"/>
          <w:b/>
          <w:bCs/>
          <w:rtl/>
        </w:rPr>
        <w:t>تذكر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>3:</w:t>
      </w:r>
      <w:r>
        <w:t xml:space="preserve"> </w:t>
      </w:r>
      <w:r>
        <w:rPr>
          <w:rFonts w:hint="cs"/>
          <w:rtl/>
        </w:rPr>
        <w:t>در</w:t>
      </w:r>
      <w:r>
        <w:t xml:space="preserve"> </w:t>
      </w:r>
      <w:r>
        <w:rPr>
          <w:rFonts w:hint="cs"/>
          <w:rtl/>
        </w:rPr>
        <w:t>صورت</w:t>
      </w:r>
      <w:r>
        <w:t xml:space="preserve"> </w:t>
      </w:r>
      <w:r>
        <w:rPr>
          <w:rFonts w:hint="cs"/>
          <w:rtl/>
        </w:rPr>
        <w:t>احراز</w:t>
      </w:r>
      <w:r>
        <w:t xml:space="preserve"> </w:t>
      </w:r>
      <w:r>
        <w:rPr>
          <w:rFonts w:hint="cs"/>
          <w:rtl/>
        </w:rPr>
        <w:t>تقلب</w:t>
      </w:r>
      <w:r>
        <w:t xml:space="preserve"> </w:t>
      </w:r>
      <w:r>
        <w:rPr>
          <w:rFonts w:hint="cs"/>
          <w:rtl/>
        </w:rPr>
        <w:t>و</w:t>
      </w:r>
      <w:r>
        <w:t xml:space="preserve"> </w:t>
      </w:r>
      <w:r>
        <w:rPr>
          <w:rFonts w:hint="cs"/>
          <w:rtl/>
        </w:rPr>
        <w:t>تخلف</w:t>
      </w:r>
      <w:r>
        <w:t xml:space="preserve"> </w:t>
      </w:r>
      <w:r>
        <w:rPr>
          <w:rFonts w:hint="cs"/>
          <w:rtl/>
        </w:rPr>
        <w:t>در</w:t>
      </w:r>
      <w:r>
        <w:t xml:space="preserve"> </w:t>
      </w:r>
      <w:r>
        <w:rPr>
          <w:rFonts w:hint="cs"/>
          <w:rtl/>
        </w:rPr>
        <w:t>درج</w:t>
      </w:r>
      <w:r>
        <w:t xml:space="preserve"> </w:t>
      </w:r>
      <w:r>
        <w:rPr>
          <w:rFonts w:hint="cs"/>
          <w:rtl/>
        </w:rPr>
        <w:t>اطلاعات</w:t>
      </w:r>
      <w:r>
        <w:t xml:space="preserve"> </w:t>
      </w:r>
      <w:r>
        <w:rPr>
          <w:rFonts w:hint="cs"/>
          <w:rtl/>
        </w:rPr>
        <w:t>لازم</w:t>
      </w:r>
      <w:r>
        <w:t xml:space="preserve"> </w:t>
      </w:r>
      <w:r>
        <w:rPr>
          <w:rFonts w:hint="cs"/>
          <w:rtl/>
        </w:rPr>
        <w:t>در</w:t>
      </w:r>
      <w:r>
        <w:t xml:space="preserve"> </w:t>
      </w:r>
      <w:r>
        <w:rPr>
          <w:rFonts w:hint="cs"/>
          <w:rtl/>
        </w:rPr>
        <w:t>هر</w:t>
      </w:r>
      <w:r>
        <w:t xml:space="preserve"> </w:t>
      </w:r>
      <w:r>
        <w:rPr>
          <w:rFonts w:hint="cs"/>
          <w:rtl/>
        </w:rPr>
        <w:t>مرحله</w:t>
      </w:r>
      <w:r>
        <w:t xml:space="preserve"> </w:t>
      </w:r>
      <w:r>
        <w:rPr>
          <w:rFonts w:hint="cs"/>
          <w:rtl/>
        </w:rPr>
        <w:t>از</w:t>
      </w:r>
      <w:r>
        <w:t xml:space="preserve"> </w:t>
      </w:r>
      <w:r>
        <w:rPr>
          <w:rFonts w:hint="cs"/>
          <w:rtl/>
        </w:rPr>
        <w:t>آزمون،</w:t>
      </w:r>
      <w:r>
        <w:t xml:space="preserve"> </w:t>
      </w:r>
      <w:r>
        <w:rPr>
          <w:rFonts w:hint="cs"/>
          <w:rtl/>
        </w:rPr>
        <w:t>قبولي</w:t>
      </w:r>
      <w:r>
        <w:t xml:space="preserve"> </w:t>
      </w:r>
      <w:r>
        <w:rPr>
          <w:rFonts w:hint="cs"/>
          <w:rtl/>
        </w:rPr>
        <w:t>داوطلب</w:t>
      </w:r>
      <w:r>
        <w:t xml:space="preserve"> </w:t>
      </w:r>
      <w:r>
        <w:rPr>
          <w:rFonts w:hint="cs"/>
          <w:rtl/>
        </w:rPr>
        <w:t>كان</w:t>
      </w:r>
      <w:r>
        <w:t xml:space="preserve"> </w:t>
      </w:r>
      <w:r>
        <w:rPr>
          <w:rFonts w:hint="cs"/>
          <w:rtl/>
        </w:rPr>
        <w:t>لم</w:t>
      </w:r>
      <w:r>
        <w:t xml:space="preserve"> </w:t>
      </w:r>
      <w:r>
        <w:rPr>
          <w:rFonts w:hint="cs"/>
          <w:rtl/>
        </w:rPr>
        <w:t>يكن</w:t>
      </w:r>
      <w:r>
        <w:t xml:space="preserve"> </w:t>
      </w:r>
      <w:r>
        <w:rPr>
          <w:rFonts w:hint="cs"/>
          <w:rtl/>
        </w:rPr>
        <w:t>تلقي شده</w:t>
      </w:r>
      <w:r>
        <w:t xml:space="preserve"> </w:t>
      </w:r>
      <w:r>
        <w:rPr>
          <w:rFonts w:hint="cs"/>
          <w:rtl/>
        </w:rPr>
        <w:t>و</w:t>
      </w:r>
      <w:r>
        <w:t xml:space="preserve"> </w:t>
      </w:r>
      <w:r>
        <w:rPr>
          <w:rFonts w:hint="cs"/>
          <w:rtl/>
        </w:rPr>
        <w:t>طبق</w:t>
      </w:r>
      <w:r w:rsidR="00E20B68">
        <w:rPr>
          <w:rFonts w:hint="cs"/>
          <w:rtl/>
        </w:rPr>
        <w:t xml:space="preserve"> م</w:t>
      </w:r>
      <w:r>
        <w:rPr>
          <w:rFonts w:hint="cs"/>
          <w:rtl/>
        </w:rPr>
        <w:t xml:space="preserve">قررات و </w:t>
      </w:r>
      <w:r>
        <w:t xml:space="preserve"> </w:t>
      </w:r>
      <w:r>
        <w:rPr>
          <w:rFonts w:hint="cs"/>
          <w:rtl/>
        </w:rPr>
        <w:t>مصوبات</w:t>
      </w:r>
      <w:r>
        <w:t xml:space="preserve"> </w:t>
      </w:r>
      <w:r>
        <w:rPr>
          <w:rFonts w:hint="cs"/>
          <w:rtl/>
        </w:rPr>
        <w:t>هيأت</w:t>
      </w:r>
      <w:r>
        <w:t xml:space="preserve"> </w:t>
      </w:r>
      <w:r>
        <w:rPr>
          <w:rFonts w:hint="cs"/>
          <w:rtl/>
        </w:rPr>
        <w:t>بدوي</w:t>
      </w:r>
      <w:r>
        <w:t xml:space="preserve"> </w:t>
      </w:r>
      <w:r>
        <w:rPr>
          <w:rFonts w:hint="cs"/>
          <w:rtl/>
        </w:rPr>
        <w:t>رسيدگي</w:t>
      </w:r>
      <w:r>
        <w:t xml:space="preserve"> </w:t>
      </w:r>
      <w:r>
        <w:rPr>
          <w:rFonts w:hint="cs"/>
          <w:rtl/>
        </w:rPr>
        <w:t>به</w:t>
      </w:r>
      <w:r>
        <w:t xml:space="preserve"> </w:t>
      </w:r>
      <w:r>
        <w:rPr>
          <w:rFonts w:hint="cs"/>
          <w:rtl/>
        </w:rPr>
        <w:t>تخلفات</w:t>
      </w:r>
      <w:r>
        <w:t xml:space="preserve"> </w:t>
      </w:r>
      <w:r>
        <w:rPr>
          <w:rFonts w:hint="cs"/>
          <w:rtl/>
        </w:rPr>
        <w:t>در</w:t>
      </w:r>
      <w:r>
        <w:t xml:space="preserve"> </w:t>
      </w:r>
      <w:r>
        <w:rPr>
          <w:rFonts w:hint="cs"/>
          <w:rtl/>
        </w:rPr>
        <w:t>آزمون</w:t>
      </w:r>
      <w:r w:rsidR="00E20B68">
        <w:rPr>
          <w:rFonts w:hint="cs"/>
          <w:rtl/>
        </w:rPr>
        <w:t xml:space="preserve"> </w:t>
      </w:r>
      <w:r>
        <w:rPr>
          <w:rFonts w:hint="cs"/>
          <w:rtl/>
        </w:rPr>
        <w:t>ها،</w:t>
      </w:r>
      <w:r>
        <w:t xml:space="preserve"> </w:t>
      </w:r>
      <w:r>
        <w:rPr>
          <w:rFonts w:hint="cs"/>
          <w:rtl/>
        </w:rPr>
        <w:t>با</w:t>
      </w:r>
      <w:r>
        <w:t xml:space="preserve"> </w:t>
      </w:r>
      <w:r>
        <w:rPr>
          <w:rFonts w:hint="cs"/>
          <w:rtl/>
        </w:rPr>
        <w:t>داوطلب</w:t>
      </w:r>
      <w:r>
        <w:t xml:space="preserve"> </w:t>
      </w:r>
      <w:r>
        <w:rPr>
          <w:rFonts w:hint="cs"/>
          <w:rtl/>
        </w:rPr>
        <w:t>برخورد</w:t>
      </w:r>
      <w:r>
        <w:t xml:space="preserve"> </w:t>
      </w:r>
      <w:r>
        <w:rPr>
          <w:rFonts w:hint="cs"/>
          <w:rtl/>
        </w:rPr>
        <w:t>خواهد</w:t>
      </w:r>
      <w:r>
        <w:t xml:space="preserve"> </w:t>
      </w:r>
      <w:r>
        <w:rPr>
          <w:rFonts w:hint="cs"/>
          <w:rtl/>
        </w:rPr>
        <w:t>شد</w:t>
      </w:r>
      <w:r>
        <w:t>.</w:t>
      </w:r>
    </w:p>
    <w:p w14:paraId="7528D668" w14:textId="77777777" w:rsidR="00EC6692" w:rsidRDefault="00DD4497">
      <w:pPr>
        <w:pStyle w:val="2-2"/>
        <w:numPr>
          <w:ilvl w:val="0"/>
          <w:numId w:val="8"/>
        </w:num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کارت آزمون</w:t>
      </w:r>
    </w:p>
    <w:p w14:paraId="7528D669" w14:textId="77777777" w:rsidR="00EC6692" w:rsidRDefault="00DD4497">
      <w:pPr>
        <w:rPr>
          <w:rtl/>
          <w:lang w:bidi="fa-IR"/>
        </w:rPr>
      </w:pPr>
      <w:r>
        <w:rPr>
          <w:rFonts w:hint="cs"/>
          <w:rtl/>
        </w:rPr>
        <w:t>متقاضیان می</w:t>
      </w:r>
      <w:r w:rsidR="00E20B68">
        <w:rPr>
          <w:rFonts w:hint="cs"/>
          <w:rtl/>
        </w:rPr>
        <w:t xml:space="preserve"> </w:t>
      </w:r>
      <w:r>
        <w:rPr>
          <w:rFonts w:hint="cs"/>
          <w:rtl/>
        </w:rPr>
        <w:t xml:space="preserve">توانند یک هفته پیش از برگزاری آزمون برای دریافت کارت ورود به جلسه به سامانه </w:t>
      </w:r>
      <w:r w:rsidR="001D23A3">
        <w:rPr>
          <w:rFonts w:hint="cs"/>
          <w:rtl/>
        </w:rPr>
        <w:t>ثبت نام</w:t>
      </w:r>
      <w:r>
        <w:rPr>
          <w:rFonts w:hint="cs"/>
          <w:rtl/>
        </w:rPr>
        <w:t xml:space="preserve"> مراجعه </w:t>
      </w:r>
      <w:r>
        <w:rPr>
          <w:rFonts w:hint="cs"/>
          <w:rtl/>
          <w:lang w:bidi="fa-IR"/>
        </w:rPr>
        <w:t>نمایند. در صورت مشاهده هرگونه اختلاف در کارت ورود به جلسه، مراتب را از طریق شماره تماس اعلام شده در فراخوان اعلام نمایید.</w:t>
      </w:r>
    </w:p>
    <w:p w14:paraId="7528D66A" w14:textId="77777777" w:rsidR="00EC6692" w:rsidRDefault="00DD4497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rFonts w:hint="cs"/>
          <w:b/>
          <w:bCs/>
          <w:rtl/>
        </w:rPr>
        <w:t>تاريخ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>آزمون</w:t>
      </w:r>
    </w:p>
    <w:p w14:paraId="7528D66B" w14:textId="77777777" w:rsidR="00EC6692" w:rsidRDefault="00DD4497">
      <w:r>
        <w:rPr>
          <w:rFonts w:hint="cs"/>
          <w:rtl/>
          <w:lang w:bidi="fa-IR"/>
        </w:rPr>
        <w:t>آز</w:t>
      </w:r>
      <w:r>
        <w:rPr>
          <w:rFonts w:hint="cs"/>
          <w:rtl/>
        </w:rPr>
        <w:t>مون</w:t>
      </w:r>
      <w:r>
        <w:t xml:space="preserve"> </w:t>
      </w:r>
      <w:r>
        <w:rPr>
          <w:rFonts w:hint="cs"/>
          <w:rtl/>
        </w:rPr>
        <w:t>رأس</w:t>
      </w:r>
      <w:r>
        <w:t xml:space="preserve"> </w:t>
      </w:r>
      <w:r>
        <w:rPr>
          <w:rFonts w:hint="cs"/>
          <w:rtl/>
        </w:rPr>
        <w:t>ساعت</w:t>
      </w:r>
      <w:r>
        <w:t xml:space="preserve"> </w:t>
      </w:r>
      <w:r>
        <w:rPr>
          <w:rFonts w:hint="cs"/>
          <w:rtl/>
        </w:rPr>
        <w:t>٩</w:t>
      </w:r>
      <w:r>
        <w:t xml:space="preserve"> </w:t>
      </w:r>
      <w:r>
        <w:rPr>
          <w:rFonts w:hint="cs"/>
          <w:rtl/>
        </w:rPr>
        <w:t>صبح</w:t>
      </w:r>
      <w:r>
        <w:t xml:space="preserve"> </w:t>
      </w:r>
      <w:r>
        <w:rPr>
          <w:rFonts w:hint="cs"/>
          <w:rtl/>
        </w:rPr>
        <w:t>روز</w:t>
      </w:r>
      <w:r>
        <w:t xml:space="preserve"> </w:t>
      </w:r>
      <w:r>
        <w:rPr>
          <w:rFonts w:hint="cs"/>
          <w:rtl/>
        </w:rPr>
        <w:t>آزمون در محل اعلام شده در کارت ورود به جلسه به</w:t>
      </w:r>
      <w:r>
        <w:t xml:space="preserve"> </w:t>
      </w:r>
      <w:r>
        <w:rPr>
          <w:rFonts w:hint="cs"/>
          <w:rtl/>
        </w:rPr>
        <w:t>صورت</w:t>
      </w:r>
      <w:r>
        <w:t xml:space="preserve"> </w:t>
      </w:r>
      <w:r>
        <w:rPr>
          <w:rFonts w:hint="cs"/>
          <w:rtl/>
        </w:rPr>
        <w:t>الکترونیک</w:t>
      </w:r>
      <w:r>
        <w:t xml:space="preserve"> </w:t>
      </w:r>
      <w:r>
        <w:rPr>
          <w:rFonts w:hint="cs"/>
          <w:rtl/>
        </w:rPr>
        <w:t>برگزار</w:t>
      </w:r>
      <w:r>
        <w:t xml:space="preserve"> </w:t>
      </w:r>
      <w:r>
        <w:rPr>
          <w:rFonts w:hint="cs"/>
          <w:rtl/>
        </w:rPr>
        <w:t>مي</w:t>
      </w:r>
      <w:r w:rsidR="00E20B68">
        <w:rPr>
          <w:rFonts w:hint="cs"/>
          <w:rtl/>
        </w:rPr>
        <w:t xml:space="preserve"> </w:t>
      </w:r>
      <w:r>
        <w:rPr>
          <w:rFonts w:hint="cs"/>
          <w:rtl/>
        </w:rPr>
        <w:t>شود.</w:t>
      </w:r>
    </w:p>
    <w:p w14:paraId="7528D66C" w14:textId="77777777" w:rsidR="00EC6692" w:rsidRDefault="00DD4497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 </w:t>
      </w:r>
      <w:r>
        <w:rPr>
          <w:rFonts w:hint="cs"/>
          <w:b/>
          <w:bCs/>
          <w:rtl/>
        </w:rPr>
        <w:t>انتخاب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>محل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>آزمون</w:t>
      </w:r>
    </w:p>
    <w:p w14:paraId="7528D66D" w14:textId="77777777" w:rsidR="00EC6692" w:rsidRDefault="00DD4497">
      <w:pPr>
        <w:rPr>
          <w:rtl/>
          <w:lang w:bidi="fa-IR"/>
        </w:rPr>
      </w:pPr>
      <w:r>
        <w:t xml:space="preserve"> </w:t>
      </w:r>
      <w:r>
        <w:rPr>
          <w:rFonts w:hint="cs"/>
          <w:rtl/>
        </w:rPr>
        <w:t>هر</w:t>
      </w:r>
      <w:r>
        <w:t xml:space="preserve"> </w:t>
      </w:r>
      <w:r>
        <w:rPr>
          <w:rFonts w:hint="cs"/>
          <w:rtl/>
        </w:rPr>
        <w:t>داوطلب</w:t>
      </w:r>
      <w:r>
        <w:t xml:space="preserve"> </w:t>
      </w:r>
      <w:r>
        <w:rPr>
          <w:rFonts w:hint="cs"/>
          <w:rtl/>
        </w:rPr>
        <w:t>ميتواند</w:t>
      </w:r>
      <w:r>
        <w:t xml:space="preserve"> </w:t>
      </w:r>
      <w:r>
        <w:rPr>
          <w:rFonts w:hint="cs"/>
          <w:rtl/>
        </w:rPr>
        <w:t>يكي</w:t>
      </w:r>
      <w:r>
        <w:t xml:space="preserve"> </w:t>
      </w:r>
      <w:r>
        <w:rPr>
          <w:rFonts w:hint="cs"/>
          <w:rtl/>
        </w:rPr>
        <w:t>از</w:t>
      </w:r>
      <w:r>
        <w:t xml:space="preserve"> </w:t>
      </w:r>
      <w:r>
        <w:rPr>
          <w:rFonts w:hint="cs"/>
          <w:rtl/>
        </w:rPr>
        <w:t>مراكز</w:t>
      </w:r>
      <w:r>
        <w:t xml:space="preserve"> </w:t>
      </w:r>
      <w:r>
        <w:rPr>
          <w:rFonts w:hint="cs"/>
          <w:rtl/>
        </w:rPr>
        <w:t>اعلام شده</w:t>
      </w:r>
      <w:r>
        <w:t xml:space="preserve"> </w:t>
      </w:r>
      <w:r>
        <w:rPr>
          <w:rFonts w:hint="cs"/>
          <w:rtl/>
        </w:rPr>
        <w:t>در</w:t>
      </w:r>
      <w:r>
        <w:t xml:space="preserve"> </w:t>
      </w:r>
      <w:r>
        <w:rPr>
          <w:rFonts w:hint="cs"/>
          <w:rtl/>
        </w:rPr>
        <w:t>جدول</w:t>
      </w:r>
      <w:r>
        <w:t xml:space="preserve"> </w:t>
      </w:r>
      <w:r>
        <w:rPr>
          <w:rFonts w:hint="cs"/>
          <w:rtl/>
        </w:rPr>
        <w:t>شماره</w:t>
      </w:r>
      <w:r>
        <w:t xml:space="preserve"> </w:t>
      </w:r>
      <w:r>
        <w:rPr>
          <w:rFonts w:hint="cs"/>
          <w:rtl/>
          <w:lang w:bidi="fa-IR"/>
        </w:rPr>
        <w:t>3 را به عنوان محل آزمون انتخاب کند.</w:t>
      </w:r>
    </w:p>
    <w:p w14:paraId="7528D66E" w14:textId="77777777" w:rsidR="00EC6692" w:rsidRDefault="00DD4497">
      <w:pPr>
        <w:rPr>
          <w:rtl/>
        </w:rPr>
      </w:pPr>
      <w:r>
        <w:rPr>
          <w:rFonts w:hint="cs"/>
          <w:b/>
          <w:bCs/>
          <w:rtl/>
        </w:rPr>
        <w:t>تذكر</w:t>
      </w:r>
      <w:r>
        <w:rPr>
          <w:rFonts w:hint="cs"/>
          <w:b/>
          <w:bCs/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eastAsia="en-US" w:bidi="fa-IR"/>
        </w:rPr>
        <w:t>در صورتی که بنا به دلایلی از جمله تکمیل ظرفیت محل برگزاری آزمون، محل انتخابی متقاضی نیازمند تغییر باشد مراتب به ایشان اطلاع</w:t>
      </w:r>
      <w:r w:rsidR="00E20B68">
        <w:rPr>
          <w:rFonts w:hint="cs"/>
          <w:rtl/>
          <w:lang w:eastAsia="en-US" w:bidi="fa-IR"/>
        </w:rPr>
        <w:t xml:space="preserve"> </w:t>
      </w:r>
      <w:r>
        <w:rPr>
          <w:rFonts w:hint="cs"/>
          <w:rtl/>
          <w:lang w:eastAsia="en-US" w:bidi="fa-IR"/>
        </w:rPr>
        <w:t>رسانی خواهد شد.</w:t>
      </w:r>
    </w:p>
    <w:p w14:paraId="7528D66F" w14:textId="77777777" w:rsidR="00EC6692" w:rsidRDefault="00DD4497">
      <w:pPr>
        <w:pStyle w:val="Heading2"/>
      </w:pPr>
      <w:bookmarkStart w:id="7" w:name="_Toc147066887"/>
      <w:r>
        <w:rPr>
          <w:rFonts w:hint="cs"/>
          <w:rtl/>
        </w:rPr>
        <w:t>2-4- مدارك</w:t>
      </w:r>
      <w:r>
        <w:t xml:space="preserve"> </w:t>
      </w:r>
      <w:r>
        <w:rPr>
          <w:rFonts w:hint="cs"/>
          <w:rtl/>
        </w:rPr>
        <w:t>مورد</w:t>
      </w:r>
      <w:r>
        <w:t xml:space="preserve"> </w:t>
      </w:r>
      <w:r>
        <w:rPr>
          <w:rFonts w:hint="cs"/>
          <w:rtl/>
        </w:rPr>
        <w:t>نياز</w:t>
      </w:r>
      <w:r>
        <w:t xml:space="preserve"> </w:t>
      </w:r>
      <w:r>
        <w:rPr>
          <w:rFonts w:hint="cs"/>
          <w:rtl/>
        </w:rPr>
        <w:t>جهت</w:t>
      </w:r>
      <w:r>
        <w:t xml:space="preserve"> </w:t>
      </w:r>
      <w:r w:rsidR="001D23A3">
        <w:rPr>
          <w:rFonts w:hint="cs"/>
          <w:rtl/>
        </w:rPr>
        <w:t>ثبت نام</w:t>
      </w:r>
      <w:r>
        <w:t xml:space="preserve"> </w:t>
      </w:r>
      <w:r>
        <w:rPr>
          <w:rFonts w:hint="cs"/>
          <w:rtl/>
        </w:rPr>
        <w:t>اينترنتي</w:t>
      </w:r>
      <w:bookmarkEnd w:id="7"/>
      <w:r>
        <w:t xml:space="preserve"> </w:t>
      </w:r>
    </w:p>
    <w:p w14:paraId="7528D670" w14:textId="77777777" w:rsidR="00EC6692" w:rsidRDefault="00DD4497">
      <w:pPr>
        <w:rPr>
          <w:rtl/>
        </w:rPr>
      </w:pPr>
      <w:r>
        <w:rPr>
          <w:rFonts w:hint="cs"/>
          <w:rtl/>
        </w:rPr>
        <w:t>مدارک مورد نیاز برای شرکت در فراخوان شامل مدارک هویتی و تحصیلی به شرح زیر است:</w:t>
      </w:r>
    </w:p>
    <w:p w14:paraId="7528D671" w14:textId="77777777" w:rsidR="00EC6692" w:rsidRDefault="00DD4497">
      <w:pPr>
        <w:pStyle w:val="2-2"/>
        <w:numPr>
          <w:ilvl w:val="0"/>
          <w:numId w:val="10"/>
        </w:numPr>
        <w:rPr>
          <w:lang w:bidi="fa-IR"/>
        </w:rPr>
      </w:pPr>
      <w:r>
        <w:rPr>
          <w:rFonts w:hint="cs"/>
          <w:rtl/>
          <w:lang w:bidi="fa-IR"/>
        </w:rPr>
        <w:t>تصویر اسکن شده کارت ملی</w:t>
      </w:r>
    </w:p>
    <w:p w14:paraId="7528D672" w14:textId="77777777" w:rsidR="00EC6692" w:rsidRDefault="00DD4497">
      <w:pPr>
        <w:pStyle w:val="2-2"/>
        <w:numPr>
          <w:ilvl w:val="0"/>
          <w:numId w:val="10"/>
        </w:numPr>
        <w:rPr>
          <w:lang w:bidi="fa-IR"/>
        </w:rPr>
      </w:pPr>
      <w:r>
        <w:rPr>
          <w:rFonts w:hint="cs"/>
          <w:rtl/>
          <w:lang w:bidi="fa-IR"/>
        </w:rPr>
        <w:t>تصویر اسکن شده صفحه اول شناسنامه</w:t>
      </w:r>
    </w:p>
    <w:p w14:paraId="7528D673" w14:textId="77777777" w:rsidR="00EC6692" w:rsidRDefault="00DD4497">
      <w:pPr>
        <w:pStyle w:val="2-2"/>
        <w:numPr>
          <w:ilvl w:val="0"/>
          <w:numId w:val="10"/>
        </w:numPr>
        <w:rPr>
          <w:lang w:bidi="fa-IR"/>
        </w:rPr>
      </w:pPr>
      <w:r>
        <w:rPr>
          <w:rFonts w:hint="cs"/>
          <w:rtl/>
          <w:lang w:bidi="fa-IR"/>
        </w:rPr>
        <w:t>تصویر اسکن شده عکس پرسنلی</w:t>
      </w:r>
    </w:p>
    <w:p w14:paraId="7528D674" w14:textId="77777777" w:rsidR="00EC6692" w:rsidRDefault="00DD4497">
      <w:pPr>
        <w:pStyle w:val="2-2"/>
        <w:numPr>
          <w:ilvl w:val="0"/>
          <w:numId w:val="10"/>
        </w:numPr>
        <w:rPr>
          <w:lang w:bidi="fa-IR"/>
        </w:rPr>
      </w:pPr>
      <w:r>
        <w:rPr>
          <w:rFonts w:hint="cs"/>
          <w:rtl/>
          <w:lang w:bidi="fa-IR"/>
        </w:rPr>
        <w:t>تصویر اسکن شده آخرین مدرک تحصیلی</w:t>
      </w:r>
    </w:p>
    <w:p w14:paraId="7528D675" w14:textId="77777777" w:rsidR="00EC6692" w:rsidRDefault="00DD4497">
      <w:pPr>
        <w:pStyle w:val="2-2"/>
        <w:numPr>
          <w:ilvl w:val="0"/>
          <w:numId w:val="10"/>
        </w:numPr>
        <w:rPr>
          <w:lang w:bidi="fa-IR"/>
        </w:rPr>
      </w:pPr>
      <w:r>
        <w:rPr>
          <w:rFonts w:hint="cs"/>
          <w:rtl/>
          <w:lang w:bidi="fa-IR"/>
        </w:rPr>
        <w:t>تصویر اسکن شده کارت پایان خدمت/</w:t>
      </w:r>
      <w:r w:rsidR="001E77A9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معافیت ویژه آقایان</w:t>
      </w:r>
    </w:p>
    <w:p w14:paraId="7528D676" w14:textId="77777777" w:rsidR="00EC6692" w:rsidRDefault="00DD4497">
      <w:pPr>
        <w:pStyle w:val="Heading2"/>
        <w:rPr>
          <w:rtl/>
        </w:rPr>
      </w:pPr>
      <w:bookmarkStart w:id="8" w:name="_Toc147066888"/>
      <w:r>
        <w:rPr>
          <w:rFonts w:hint="cs"/>
          <w:rtl/>
        </w:rPr>
        <w:t>2-5- برگزاري</w:t>
      </w:r>
      <w:r>
        <w:t xml:space="preserve"> </w:t>
      </w:r>
      <w:r>
        <w:rPr>
          <w:rFonts w:hint="cs"/>
          <w:rtl/>
        </w:rPr>
        <w:t>آزمون</w:t>
      </w:r>
      <w:bookmarkEnd w:id="8"/>
      <w:r>
        <w:t xml:space="preserve"> </w:t>
      </w:r>
    </w:p>
    <w:p w14:paraId="7528D677" w14:textId="77777777" w:rsidR="00EC6692" w:rsidRDefault="00DD4497">
      <w:pPr>
        <w:rPr>
          <w:rtl/>
          <w:lang w:bidi="fa-IR"/>
        </w:rPr>
      </w:pPr>
      <w:r>
        <w:rPr>
          <w:rFonts w:hint="cs"/>
          <w:rtl/>
          <w:lang w:bidi="fa-IR"/>
        </w:rPr>
        <w:t>موارد زیر را برای روز آزمون در نظر داشته باشید:</w:t>
      </w:r>
    </w:p>
    <w:p w14:paraId="7528D678" w14:textId="77777777" w:rsidR="00EC6692" w:rsidRDefault="00DD4497">
      <w:pPr>
        <w:pStyle w:val="2-2"/>
        <w:numPr>
          <w:ilvl w:val="0"/>
          <w:numId w:val="9"/>
        </w:numPr>
        <w:ind w:left="662" w:hanging="283"/>
        <w:rPr>
          <w:rtl/>
          <w:lang w:bidi="fa-IR"/>
        </w:rPr>
      </w:pPr>
      <w:r>
        <w:rPr>
          <w:rFonts w:hint="cs"/>
          <w:rtl/>
          <w:lang w:bidi="fa-IR"/>
        </w:rPr>
        <w:t>هر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داوطلب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موظف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پرينت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كارت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خود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روي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سايت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 w:rsidR="007A67B9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باشد</w:t>
      </w:r>
      <w:r>
        <w:rPr>
          <w:lang w:bidi="fa-IR"/>
        </w:rPr>
        <w:t>.</w:t>
      </w:r>
    </w:p>
    <w:p w14:paraId="7528D679" w14:textId="77777777" w:rsidR="00EC6692" w:rsidRDefault="00DD4497">
      <w:pPr>
        <w:pStyle w:val="2-2"/>
        <w:numPr>
          <w:ilvl w:val="0"/>
          <w:numId w:val="9"/>
        </w:numPr>
        <w:ind w:left="662" w:hanging="283"/>
        <w:rPr>
          <w:rtl/>
          <w:lang w:bidi="fa-IR"/>
        </w:rPr>
      </w:pPr>
      <w:r>
        <w:rPr>
          <w:rFonts w:hint="cs"/>
          <w:rtl/>
          <w:lang w:bidi="fa-IR"/>
        </w:rPr>
        <w:t>براي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پرسش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بايد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تنها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يك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گزينه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كه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بهترين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پاسخ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ممكن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ميان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گزينه</w:t>
      </w:r>
      <w:r w:rsidR="007A67B9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هاي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ارائه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است،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انتخاب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شود</w:t>
      </w:r>
      <w:r>
        <w:rPr>
          <w:lang w:bidi="fa-IR"/>
        </w:rPr>
        <w:t>.</w:t>
      </w:r>
    </w:p>
    <w:p w14:paraId="7528D67A" w14:textId="77777777" w:rsidR="00EC6692" w:rsidRDefault="00DD4497">
      <w:pPr>
        <w:pStyle w:val="2-2"/>
        <w:numPr>
          <w:ilvl w:val="0"/>
          <w:numId w:val="9"/>
        </w:numPr>
        <w:ind w:left="662" w:hanging="283"/>
        <w:rPr>
          <w:lang w:bidi="fa-IR"/>
        </w:rPr>
      </w:pPr>
      <w:r>
        <w:rPr>
          <w:rFonts w:hint="cs"/>
          <w:rtl/>
          <w:lang w:bidi="fa-IR"/>
        </w:rPr>
        <w:t>به پرسشهای بدون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پاسخ،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نمره</w:t>
      </w:r>
      <w:r w:rsidR="007A67B9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تعلق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 w:rsidR="007A67B9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گيرد</w:t>
      </w:r>
      <w:r>
        <w:rPr>
          <w:lang w:bidi="fa-IR"/>
        </w:rPr>
        <w:t>.</w:t>
      </w:r>
    </w:p>
    <w:p w14:paraId="7528D67B" w14:textId="77777777" w:rsidR="00EC6692" w:rsidRDefault="00DD4497">
      <w:pPr>
        <w:pStyle w:val="2-2"/>
        <w:numPr>
          <w:ilvl w:val="0"/>
          <w:numId w:val="9"/>
        </w:numPr>
        <w:ind w:left="662" w:hanging="283"/>
        <w:rPr>
          <w:lang w:bidi="fa-IR"/>
        </w:rPr>
      </w:pPr>
      <w:r>
        <w:rPr>
          <w:rFonts w:hint="cs"/>
          <w:rtl/>
          <w:lang w:bidi="fa-IR"/>
        </w:rPr>
        <w:t>به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پاسخ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نادرست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نمره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منفي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تعلق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 w:rsidR="007A67B9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گيرد</w:t>
      </w:r>
      <w:r>
        <w:rPr>
          <w:lang w:bidi="fa-IR"/>
        </w:rPr>
        <w:t>.</w:t>
      </w:r>
    </w:p>
    <w:p w14:paraId="7528D67C" w14:textId="77777777" w:rsidR="00EC6692" w:rsidRDefault="00DD4497">
      <w:pPr>
        <w:pStyle w:val="2-2"/>
      </w:pPr>
      <w:r>
        <w:rPr>
          <w:rFonts w:hint="cs"/>
          <w:b/>
          <w:bCs/>
          <w:rtl/>
          <w:lang w:bidi="fa-IR"/>
        </w:rPr>
        <w:t>تذكر</w:t>
      </w:r>
      <w:r>
        <w:rPr>
          <w:b/>
          <w:bCs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 xml:space="preserve">مهم </w:t>
      </w:r>
      <w:r>
        <w:rPr>
          <w:b/>
          <w:bCs/>
          <w:lang w:bidi="fa-IR"/>
        </w:rPr>
        <w:t xml:space="preserve">: </w:t>
      </w:r>
      <w:r>
        <w:rPr>
          <w:rFonts w:hint="cs"/>
          <w:rtl/>
          <w:lang w:bidi="fa-IR"/>
        </w:rPr>
        <w:t>براي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ورود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جلسه آزمون،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همراه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داشتن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كارت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ورود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جلسه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كارت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ملي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ضروري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lang w:bidi="fa-IR"/>
        </w:rPr>
        <w:t>.</w:t>
      </w:r>
    </w:p>
    <w:p w14:paraId="7528D67D" w14:textId="77777777" w:rsidR="00EC6692" w:rsidRDefault="00DD4497">
      <w:pPr>
        <w:pStyle w:val="Heading2"/>
        <w:rPr>
          <w:rtl/>
        </w:rPr>
      </w:pPr>
      <w:bookmarkStart w:id="9" w:name="_Toc147066889"/>
      <w:r>
        <w:rPr>
          <w:rFonts w:hint="cs"/>
          <w:rtl/>
        </w:rPr>
        <w:t>2-6- منابع</w:t>
      </w:r>
      <w:r>
        <w:t xml:space="preserve"> </w:t>
      </w:r>
      <w:r>
        <w:rPr>
          <w:rFonts w:hint="cs"/>
          <w:rtl/>
        </w:rPr>
        <w:t>آزمون</w:t>
      </w:r>
      <w:bookmarkEnd w:id="9"/>
      <w:r>
        <w:t xml:space="preserve"> </w:t>
      </w:r>
    </w:p>
    <w:p w14:paraId="7528D67E" w14:textId="77777777" w:rsidR="00EC6692" w:rsidRDefault="00DD4497">
      <w:pPr>
        <w:pStyle w:val="2-2"/>
        <w:rPr>
          <w:rtl/>
          <w:lang w:bidi="fa-IR"/>
        </w:rPr>
      </w:pPr>
      <w:r>
        <w:rPr>
          <w:rFonts w:hint="cs"/>
          <w:rtl/>
          <w:lang w:bidi="fa-IR"/>
        </w:rPr>
        <w:t>آزمون با محوریت موضوعات زیر برگزار خواهد شد:</w:t>
      </w:r>
    </w:p>
    <w:p w14:paraId="7528D67F" w14:textId="77777777" w:rsidR="00EC6692" w:rsidRDefault="00DD4497">
      <w:pPr>
        <w:pStyle w:val="ListParagraph"/>
        <w:widowControl/>
        <w:numPr>
          <w:ilvl w:val="0"/>
          <w:numId w:val="11"/>
        </w:numPr>
        <w:spacing w:after="160" w:line="259" w:lineRule="auto"/>
        <w:ind w:left="379" w:hanging="425"/>
        <w:jc w:val="left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قوانین و مقررات سلامت</w:t>
      </w:r>
    </w:p>
    <w:p w14:paraId="7528D680" w14:textId="77777777" w:rsidR="00EC6692" w:rsidRDefault="00DD4497">
      <w:pPr>
        <w:pStyle w:val="ListParagraph"/>
        <w:numPr>
          <w:ilvl w:val="0"/>
          <w:numId w:val="12"/>
        </w:numPr>
        <w:spacing w:after="120" w:line="240" w:lineRule="auto"/>
        <w:ind w:left="1229"/>
        <w:rPr>
          <w:sz w:val="28"/>
        </w:rPr>
      </w:pPr>
      <w:r>
        <w:rPr>
          <w:rFonts w:hint="eastAsia"/>
          <w:sz w:val="28"/>
          <w:rtl/>
        </w:rPr>
        <w:t>سند</w:t>
      </w:r>
      <w:r>
        <w:rPr>
          <w:sz w:val="28"/>
          <w:rtl/>
        </w:rPr>
        <w:t xml:space="preserve"> چشم</w:t>
      </w:r>
      <w:r w:rsidR="007A67B9">
        <w:rPr>
          <w:rFonts w:hint="cs"/>
          <w:sz w:val="28"/>
          <w:rtl/>
        </w:rPr>
        <w:t xml:space="preserve"> </w:t>
      </w:r>
      <w:r>
        <w:rPr>
          <w:sz w:val="28"/>
          <w:rtl/>
        </w:rPr>
        <w:t>انداز 1404</w:t>
      </w:r>
    </w:p>
    <w:p w14:paraId="7528D681" w14:textId="77777777" w:rsidR="00EC6692" w:rsidRDefault="00DD4497">
      <w:pPr>
        <w:pStyle w:val="ListParagraph"/>
        <w:numPr>
          <w:ilvl w:val="0"/>
          <w:numId w:val="12"/>
        </w:numPr>
        <w:spacing w:after="120" w:line="240" w:lineRule="auto"/>
        <w:ind w:left="1229"/>
        <w:rPr>
          <w:sz w:val="28"/>
          <w:rtl/>
        </w:rPr>
      </w:pPr>
      <w:r>
        <w:rPr>
          <w:rFonts w:hint="eastAsia"/>
          <w:sz w:val="28"/>
          <w:rtl/>
        </w:rPr>
        <w:t>س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است</w:t>
      </w:r>
      <w:r w:rsidR="007A67B9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ها</w:t>
      </w:r>
      <w:r>
        <w:rPr>
          <w:rFonts w:hint="cs"/>
          <w:sz w:val="28"/>
          <w:rtl/>
        </w:rPr>
        <w:t>ی</w:t>
      </w:r>
      <w:r>
        <w:rPr>
          <w:sz w:val="28"/>
          <w:rtl/>
        </w:rPr>
        <w:t xml:space="preserve"> کل</w:t>
      </w:r>
      <w:r>
        <w:rPr>
          <w:rFonts w:hint="cs"/>
          <w:sz w:val="28"/>
          <w:rtl/>
        </w:rPr>
        <w:t>ی</w:t>
      </w:r>
      <w:r>
        <w:rPr>
          <w:sz w:val="28"/>
          <w:rtl/>
        </w:rPr>
        <w:t xml:space="preserve"> سلامت</w:t>
      </w:r>
    </w:p>
    <w:p w14:paraId="7528D682" w14:textId="77777777" w:rsidR="00EC6692" w:rsidRDefault="00DD4497">
      <w:pPr>
        <w:pStyle w:val="ListParagraph"/>
        <w:numPr>
          <w:ilvl w:val="0"/>
          <w:numId w:val="12"/>
        </w:numPr>
        <w:spacing w:after="120" w:line="240" w:lineRule="auto"/>
        <w:ind w:left="1229"/>
        <w:rPr>
          <w:sz w:val="28"/>
          <w:rtl/>
        </w:rPr>
      </w:pPr>
      <w:r>
        <w:rPr>
          <w:sz w:val="28"/>
          <w:rtl/>
        </w:rPr>
        <w:t>قانون تشک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ل</w:t>
      </w:r>
      <w:r>
        <w:rPr>
          <w:sz w:val="28"/>
          <w:rtl/>
        </w:rPr>
        <w:t xml:space="preserve"> وزارت بهداشت، درمان و آموزش پزشک</w:t>
      </w:r>
      <w:r>
        <w:rPr>
          <w:rFonts w:hint="cs"/>
          <w:sz w:val="28"/>
          <w:rtl/>
        </w:rPr>
        <w:t>ی</w:t>
      </w:r>
    </w:p>
    <w:p w14:paraId="7528D683" w14:textId="77777777" w:rsidR="00EC6692" w:rsidRDefault="00DD4497">
      <w:pPr>
        <w:pStyle w:val="ListParagraph"/>
        <w:numPr>
          <w:ilvl w:val="0"/>
          <w:numId w:val="12"/>
        </w:numPr>
        <w:spacing w:after="120" w:line="240" w:lineRule="auto"/>
        <w:ind w:left="1229"/>
        <w:rPr>
          <w:sz w:val="28"/>
        </w:rPr>
      </w:pPr>
      <w:r>
        <w:rPr>
          <w:sz w:val="28"/>
          <w:rtl/>
        </w:rPr>
        <w:t>قانون تشک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لات</w:t>
      </w:r>
      <w:r>
        <w:rPr>
          <w:sz w:val="28"/>
          <w:rtl/>
        </w:rPr>
        <w:t xml:space="preserve"> و وظا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ف</w:t>
      </w:r>
      <w:r>
        <w:rPr>
          <w:sz w:val="28"/>
          <w:rtl/>
        </w:rPr>
        <w:t xml:space="preserve"> وزارت بهداشت، درمان و آموزش پزشک</w:t>
      </w:r>
      <w:r>
        <w:rPr>
          <w:rFonts w:hint="cs"/>
          <w:sz w:val="28"/>
          <w:rtl/>
        </w:rPr>
        <w:t>ی</w:t>
      </w:r>
    </w:p>
    <w:p w14:paraId="7528D684" w14:textId="6F7E27A9" w:rsidR="00EC6692" w:rsidRDefault="00DD4497" w:rsidP="004D5551">
      <w:pPr>
        <w:pStyle w:val="ListParagraph"/>
        <w:numPr>
          <w:ilvl w:val="0"/>
          <w:numId w:val="12"/>
        </w:numPr>
        <w:spacing w:after="120" w:line="240" w:lineRule="auto"/>
        <w:ind w:left="1229"/>
        <w:rPr>
          <w:sz w:val="28"/>
          <w:rtl/>
        </w:rPr>
      </w:pPr>
      <w:r w:rsidRPr="00AF3590">
        <w:rPr>
          <w:sz w:val="28"/>
          <w:rtl/>
        </w:rPr>
        <w:t>قانون مربوط ب</w:t>
      </w:r>
      <w:r w:rsidRPr="00AF3590">
        <w:rPr>
          <w:rFonts w:hint="cs"/>
          <w:sz w:val="28"/>
          <w:rtl/>
        </w:rPr>
        <w:t xml:space="preserve">ه </w:t>
      </w:r>
      <w:r w:rsidRPr="00AF3590">
        <w:rPr>
          <w:sz w:val="28"/>
          <w:rtl/>
        </w:rPr>
        <w:t>مقررات امور پزشكي و داروئي و مواد خوردني و آشاميدني</w:t>
      </w:r>
      <w:r w:rsidRPr="00AF3590">
        <w:rPr>
          <w:rFonts w:hint="cs"/>
          <w:sz w:val="28"/>
          <w:rtl/>
        </w:rPr>
        <w:t xml:space="preserve"> </w:t>
      </w:r>
      <w:r w:rsidR="004D5551">
        <w:rPr>
          <w:sz w:val="28"/>
          <w:rtl/>
        </w:rPr>
        <w:t xml:space="preserve">مصوب </w:t>
      </w:r>
      <w:r w:rsidR="004D5551">
        <w:rPr>
          <w:rFonts w:hint="cs"/>
          <w:sz w:val="28"/>
          <w:rtl/>
        </w:rPr>
        <w:t>29/3/1334</w:t>
      </w:r>
      <w:r w:rsidRPr="00AF3590">
        <w:rPr>
          <w:rFonts w:hint="cs"/>
          <w:sz w:val="28"/>
          <w:rtl/>
        </w:rPr>
        <w:t xml:space="preserve">و </w:t>
      </w:r>
      <w:r w:rsidRPr="00AF3590">
        <w:rPr>
          <w:sz w:val="28"/>
          <w:rtl/>
        </w:rPr>
        <w:t xml:space="preserve"> اصلاحات و الحاقات بعدي</w:t>
      </w:r>
    </w:p>
    <w:p w14:paraId="7528D685" w14:textId="32891D21" w:rsidR="00EC6692" w:rsidRDefault="00DD4497" w:rsidP="00223B43">
      <w:pPr>
        <w:pStyle w:val="ListParagraph"/>
        <w:numPr>
          <w:ilvl w:val="0"/>
          <w:numId w:val="12"/>
        </w:numPr>
        <w:spacing w:after="120" w:line="240" w:lineRule="auto"/>
        <w:ind w:left="1229"/>
        <w:jc w:val="left"/>
        <w:rPr>
          <w:sz w:val="28"/>
        </w:rPr>
      </w:pPr>
      <w:r>
        <w:rPr>
          <w:sz w:val="28"/>
          <w:rtl/>
        </w:rPr>
        <w:t>قانون مواد خوردنی و آشامیدنی و آرایشی</w:t>
      </w:r>
      <w:r>
        <w:rPr>
          <w:rFonts w:hint="cs"/>
          <w:sz w:val="28"/>
          <w:rtl/>
        </w:rPr>
        <w:t xml:space="preserve"> </w:t>
      </w:r>
      <w:r>
        <w:rPr>
          <w:sz w:val="28"/>
          <w:rtl/>
        </w:rPr>
        <w:t>و بهداشتی</w:t>
      </w:r>
      <w:r>
        <w:rPr>
          <w:rtl/>
        </w:rPr>
        <w:t xml:space="preserve"> </w:t>
      </w:r>
      <w:r>
        <w:rPr>
          <w:sz w:val="28"/>
          <w:rtl/>
        </w:rPr>
        <w:t xml:space="preserve">مصوب </w:t>
      </w:r>
      <w:r w:rsidR="00223B43">
        <w:rPr>
          <w:rFonts w:hint="cs"/>
          <w:sz w:val="28"/>
          <w:rtl/>
          <w:lang w:bidi="fa-IR"/>
        </w:rPr>
        <w:t>22/4/1346</w:t>
      </w:r>
      <w:r>
        <w:rPr>
          <w:rFonts w:hint="cs"/>
          <w:sz w:val="28"/>
          <w:rtl/>
          <w:lang w:bidi="fa-IR"/>
        </w:rPr>
        <w:t>و اصلاحات و الحاقات بعدی</w:t>
      </w:r>
    </w:p>
    <w:p w14:paraId="7528D686" w14:textId="77777777" w:rsidR="00EC6692" w:rsidRDefault="00DD4497">
      <w:pPr>
        <w:pStyle w:val="ListParagraph"/>
        <w:numPr>
          <w:ilvl w:val="0"/>
          <w:numId w:val="12"/>
        </w:numPr>
        <w:spacing w:after="120" w:line="240" w:lineRule="auto"/>
        <w:ind w:left="1229"/>
        <w:rPr>
          <w:sz w:val="28"/>
          <w:rtl/>
        </w:rPr>
      </w:pPr>
      <w:r>
        <w:rPr>
          <w:sz w:val="28"/>
          <w:rtl/>
        </w:rPr>
        <w:t>آ</w:t>
      </w:r>
      <w:r>
        <w:rPr>
          <w:rFonts w:hint="cs"/>
          <w:sz w:val="28"/>
          <w:rtl/>
        </w:rPr>
        <w:t>یی</w:t>
      </w:r>
      <w:r>
        <w:rPr>
          <w:rFonts w:hint="eastAsia"/>
          <w:sz w:val="28"/>
          <w:rtl/>
        </w:rPr>
        <w:t>ن</w:t>
      </w:r>
      <w:r w:rsidR="00AF3590">
        <w:rPr>
          <w:rFonts w:hint="cs"/>
          <w:sz w:val="28"/>
          <w:rtl/>
        </w:rPr>
        <w:t xml:space="preserve"> </w:t>
      </w:r>
      <w:r>
        <w:rPr>
          <w:sz w:val="28"/>
          <w:rtl/>
        </w:rPr>
        <w:t>نامه اجرا</w:t>
      </w:r>
      <w:r>
        <w:rPr>
          <w:rFonts w:hint="cs"/>
          <w:sz w:val="28"/>
          <w:rtl/>
        </w:rPr>
        <w:t>یی</w:t>
      </w:r>
      <w:r>
        <w:rPr>
          <w:sz w:val="28"/>
          <w:rtl/>
        </w:rPr>
        <w:t xml:space="preserve"> قانون اصلاح ماده 13 قانون مواد خوردن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،آشام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دن</w:t>
      </w:r>
      <w:r>
        <w:rPr>
          <w:rFonts w:hint="cs"/>
          <w:sz w:val="28"/>
          <w:rtl/>
        </w:rPr>
        <w:t>ی</w:t>
      </w:r>
      <w:r>
        <w:rPr>
          <w:sz w:val="28"/>
          <w:rtl/>
        </w:rPr>
        <w:t xml:space="preserve"> ،آرا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ش</w:t>
      </w:r>
      <w:r>
        <w:rPr>
          <w:rFonts w:hint="cs"/>
          <w:sz w:val="28"/>
          <w:rtl/>
        </w:rPr>
        <w:t>ی</w:t>
      </w:r>
      <w:r>
        <w:rPr>
          <w:sz w:val="28"/>
          <w:rtl/>
        </w:rPr>
        <w:t xml:space="preserve"> و بهداشت</w:t>
      </w:r>
      <w:r>
        <w:rPr>
          <w:rFonts w:hint="cs"/>
          <w:sz w:val="28"/>
          <w:rtl/>
        </w:rPr>
        <w:t>ی</w:t>
      </w:r>
    </w:p>
    <w:p w14:paraId="7528D687" w14:textId="77777777" w:rsidR="00EC6692" w:rsidRDefault="00DD4497">
      <w:pPr>
        <w:pStyle w:val="ListParagraph"/>
        <w:numPr>
          <w:ilvl w:val="0"/>
          <w:numId w:val="12"/>
        </w:numPr>
        <w:spacing w:after="120" w:line="240" w:lineRule="auto"/>
        <w:ind w:left="1229"/>
        <w:rPr>
          <w:sz w:val="28"/>
          <w:rtl/>
        </w:rPr>
      </w:pPr>
      <w:r>
        <w:rPr>
          <w:sz w:val="28"/>
          <w:rtl/>
        </w:rPr>
        <w:t>قانون تعز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رات</w:t>
      </w:r>
      <w:r>
        <w:rPr>
          <w:sz w:val="28"/>
          <w:rtl/>
        </w:rPr>
        <w:t xml:space="preserve"> حکومت</w:t>
      </w:r>
      <w:r>
        <w:rPr>
          <w:rFonts w:hint="cs"/>
          <w:sz w:val="28"/>
          <w:rtl/>
        </w:rPr>
        <w:t>ی</w:t>
      </w:r>
      <w:r>
        <w:rPr>
          <w:sz w:val="28"/>
          <w:rtl/>
        </w:rPr>
        <w:t xml:space="preserve"> امور بهداشت</w:t>
      </w:r>
      <w:r>
        <w:rPr>
          <w:rFonts w:hint="cs"/>
          <w:sz w:val="28"/>
          <w:rtl/>
        </w:rPr>
        <w:t>ی</w:t>
      </w:r>
      <w:r>
        <w:rPr>
          <w:sz w:val="28"/>
          <w:rtl/>
        </w:rPr>
        <w:t xml:space="preserve"> و درمان</w:t>
      </w:r>
      <w:r>
        <w:rPr>
          <w:rFonts w:hint="cs"/>
          <w:sz w:val="28"/>
          <w:rtl/>
        </w:rPr>
        <w:t>ی</w:t>
      </w:r>
    </w:p>
    <w:p w14:paraId="7528D688" w14:textId="77777777" w:rsidR="00EC6692" w:rsidRDefault="00DD4497">
      <w:pPr>
        <w:pStyle w:val="ListParagraph"/>
        <w:numPr>
          <w:ilvl w:val="0"/>
          <w:numId w:val="12"/>
        </w:numPr>
        <w:spacing w:after="120" w:line="240" w:lineRule="auto"/>
        <w:ind w:left="1229"/>
        <w:rPr>
          <w:sz w:val="28"/>
        </w:rPr>
      </w:pPr>
      <w:r>
        <w:rPr>
          <w:sz w:val="28"/>
          <w:rtl/>
        </w:rPr>
        <w:t>دستورالعمل 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جاد</w:t>
      </w:r>
      <w:r>
        <w:rPr>
          <w:sz w:val="28"/>
          <w:rtl/>
        </w:rPr>
        <w:t xml:space="preserve"> و بهره</w:t>
      </w:r>
      <w:r w:rsidR="00AF3590">
        <w:rPr>
          <w:rFonts w:hint="cs"/>
          <w:sz w:val="28"/>
          <w:rtl/>
        </w:rPr>
        <w:t xml:space="preserve"> </w:t>
      </w:r>
      <w:r>
        <w:rPr>
          <w:sz w:val="28"/>
          <w:rtl/>
        </w:rPr>
        <w:t>بردار</w:t>
      </w:r>
      <w:r>
        <w:rPr>
          <w:rFonts w:hint="cs"/>
          <w:sz w:val="28"/>
          <w:rtl/>
        </w:rPr>
        <w:t>ی</w:t>
      </w:r>
      <w:r>
        <w:rPr>
          <w:sz w:val="28"/>
          <w:rtl/>
        </w:rPr>
        <w:t xml:space="preserve"> دفاتر خدمات س</w:t>
      </w:r>
      <w:r>
        <w:rPr>
          <w:rFonts w:hint="cs"/>
          <w:sz w:val="28"/>
          <w:rtl/>
        </w:rPr>
        <w:t>لامت</w:t>
      </w:r>
    </w:p>
    <w:p w14:paraId="7528D689" w14:textId="77777777" w:rsidR="00EC6692" w:rsidRDefault="00EC6692">
      <w:pPr>
        <w:pStyle w:val="ListParagraph"/>
        <w:spacing w:after="120" w:line="240" w:lineRule="auto"/>
        <w:ind w:left="1229"/>
        <w:rPr>
          <w:sz w:val="28"/>
        </w:rPr>
      </w:pPr>
    </w:p>
    <w:p w14:paraId="7528D68A" w14:textId="77777777" w:rsidR="00EC6692" w:rsidRDefault="00DD4497">
      <w:pPr>
        <w:pStyle w:val="ListParagraph"/>
        <w:widowControl/>
        <w:numPr>
          <w:ilvl w:val="0"/>
          <w:numId w:val="11"/>
        </w:numPr>
        <w:spacing w:after="160" w:line="259" w:lineRule="auto"/>
        <w:ind w:left="379" w:hanging="425"/>
        <w:jc w:val="left"/>
        <w:rPr>
          <w:b/>
          <w:bCs/>
          <w:sz w:val="28"/>
        </w:rPr>
      </w:pPr>
      <w:r>
        <w:rPr>
          <w:b/>
          <w:bCs/>
          <w:sz w:val="28"/>
          <w:rtl/>
        </w:rPr>
        <w:t xml:space="preserve">اصول خدمات </w:t>
      </w:r>
      <w:r>
        <w:rPr>
          <w:rFonts w:hint="cs"/>
          <w:b/>
          <w:bCs/>
          <w:sz w:val="28"/>
          <w:rtl/>
        </w:rPr>
        <w:t>سلامت</w:t>
      </w:r>
    </w:p>
    <w:p w14:paraId="7528D68B" w14:textId="77777777" w:rsidR="00EC6692" w:rsidRDefault="00DD4497">
      <w:pPr>
        <w:spacing w:line="480" w:lineRule="auto"/>
        <w:rPr>
          <w:b/>
          <w:bCs/>
          <w:sz w:val="28"/>
          <w:highlight w:val="cyan"/>
        </w:rPr>
      </w:pPr>
      <w:r>
        <w:rPr>
          <w:rFonts w:hint="cs"/>
          <w:b/>
          <w:bCs/>
          <w:sz w:val="28"/>
          <w:rtl/>
        </w:rPr>
        <w:t>اصول وکلیات خدمات سلامت</w:t>
      </w:r>
      <w:r>
        <w:rPr>
          <w:rFonts w:hint="cs"/>
          <w:sz w:val="28"/>
          <w:rtl/>
        </w:rPr>
        <w:t>، مهستی علیزاده وگروه نویسندگان، انتشارات علوم پزشکی مشهد</w:t>
      </w:r>
    </w:p>
    <w:p w14:paraId="7528D68C" w14:textId="77777777" w:rsidR="00EC6692" w:rsidRDefault="00DD4497">
      <w:pPr>
        <w:pStyle w:val="ListParagraph"/>
        <w:widowControl/>
        <w:numPr>
          <w:ilvl w:val="0"/>
          <w:numId w:val="11"/>
        </w:numPr>
        <w:spacing w:after="160" w:line="259" w:lineRule="auto"/>
        <w:ind w:left="379" w:hanging="425"/>
        <w:jc w:val="left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 xml:space="preserve">مهارتها و قوانین مدیریت کسب و کار </w:t>
      </w:r>
    </w:p>
    <w:p w14:paraId="7528D68D" w14:textId="77777777" w:rsidR="00EC6692" w:rsidRDefault="00DD4497">
      <w:pPr>
        <w:spacing w:line="240" w:lineRule="auto"/>
        <w:rPr>
          <w:sz w:val="28"/>
          <w:rtl/>
        </w:rPr>
      </w:pPr>
      <w:r>
        <w:rPr>
          <w:b/>
          <w:bCs/>
          <w:sz w:val="28"/>
          <w:rtl/>
        </w:rPr>
        <w:t>مهارت</w:t>
      </w:r>
      <w:r w:rsidR="00A44603">
        <w:rPr>
          <w:rFonts w:hint="cs"/>
          <w:b/>
          <w:bCs/>
          <w:sz w:val="28"/>
          <w:rtl/>
        </w:rPr>
        <w:t xml:space="preserve"> </w:t>
      </w:r>
      <w:r>
        <w:rPr>
          <w:b/>
          <w:bCs/>
          <w:sz w:val="28"/>
          <w:rtl/>
        </w:rPr>
        <w:t>ها و قوان</w:t>
      </w:r>
      <w:r>
        <w:rPr>
          <w:rFonts w:hint="cs"/>
          <w:b/>
          <w:bCs/>
          <w:sz w:val="28"/>
          <w:rtl/>
        </w:rPr>
        <w:t>ی</w:t>
      </w:r>
      <w:r>
        <w:rPr>
          <w:rFonts w:hint="eastAsia"/>
          <w:b/>
          <w:bCs/>
          <w:sz w:val="28"/>
          <w:rtl/>
        </w:rPr>
        <w:t>ن</w:t>
      </w:r>
      <w:r>
        <w:rPr>
          <w:b/>
          <w:bCs/>
          <w:sz w:val="28"/>
          <w:rtl/>
        </w:rPr>
        <w:t xml:space="preserve"> کسب و کار</w:t>
      </w:r>
      <w:r>
        <w:rPr>
          <w:rFonts w:hint="cs"/>
          <w:b/>
          <w:bCs/>
          <w:sz w:val="28"/>
          <w:rtl/>
        </w:rPr>
        <w:t>،</w:t>
      </w:r>
      <w:r>
        <w:rPr>
          <w:sz w:val="28"/>
          <w:rtl/>
        </w:rPr>
        <w:t xml:space="preserve"> </w:t>
      </w:r>
      <w:r>
        <w:rPr>
          <w:rFonts w:hint="eastAsia"/>
          <w:sz w:val="28"/>
          <w:rtl/>
        </w:rPr>
        <w:t>س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دسع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د</w:t>
      </w:r>
      <w:r>
        <w:rPr>
          <w:sz w:val="28"/>
          <w:rtl/>
        </w:rPr>
        <w:t xml:space="preserve"> م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رواحد</w:t>
      </w:r>
      <w:r>
        <w:rPr>
          <w:rFonts w:hint="cs"/>
          <w:sz w:val="28"/>
          <w:rtl/>
        </w:rPr>
        <w:t>ی</w:t>
      </w:r>
      <w:r>
        <w:rPr>
          <w:sz w:val="28"/>
          <w:rtl/>
        </w:rPr>
        <w:t>-محمدتق</w:t>
      </w:r>
      <w:r>
        <w:rPr>
          <w:rFonts w:hint="cs"/>
          <w:sz w:val="28"/>
          <w:rtl/>
        </w:rPr>
        <w:t>ی</w:t>
      </w:r>
      <w:r>
        <w:rPr>
          <w:sz w:val="28"/>
          <w:rtl/>
        </w:rPr>
        <w:t xml:space="preserve"> طغرا</w:t>
      </w:r>
      <w:r>
        <w:rPr>
          <w:rFonts w:hint="cs"/>
          <w:sz w:val="28"/>
          <w:rtl/>
        </w:rPr>
        <w:t>یی</w:t>
      </w:r>
      <w:r>
        <w:rPr>
          <w:sz w:val="28"/>
          <w:rtl/>
        </w:rPr>
        <w:t>-</w:t>
      </w:r>
      <w:r>
        <w:rPr>
          <w:rFonts w:hint="cs"/>
          <w:sz w:val="28"/>
          <w:rtl/>
        </w:rPr>
        <w:t xml:space="preserve"> </w:t>
      </w:r>
      <w:r>
        <w:rPr>
          <w:sz w:val="28"/>
          <w:rtl/>
        </w:rPr>
        <w:t>سم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ه</w:t>
      </w:r>
      <w:r>
        <w:rPr>
          <w:sz w:val="28"/>
          <w:rtl/>
        </w:rPr>
        <w:t xml:space="preserve"> هاشم</w:t>
      </w:r>
      <w:r>
        <w:rPr>
          <w:rFonts w:hint="cs"/>
          <w:sz w:val="28"/>
          <w:rtl/>
        </w:rPr>
        <w:t>ی</w:t>
      </w:r>
      <w:r>
        <w:rPr>
          <w:sz w:val="28"/>
          <w:rtl/>
        </w:rPr>
        <w:t>-</w:t>
      </w:r>
      <w:r>
        <w:rPr>
          <w:rFonts w:hint="cs"/>
          <w:sz w:val="28"/>
          <w:rtl/>
        </w:rPr>
        <w:t xml:space="preserve"> </w:t>
      </w:r>
      <w:r>
        <w:rPr>
          <w:sz w:val="28"/>
          <w:rtl/>
        </w:rPr>
        <w:t>نگار الهورد</w:t>
      </w:r>
      <w:r>
        <w:rPr>
          <w:rFonts w:hint="cs"/>
          <w:sz w:val="28"/>
          <w:rtl/>
        </w:rPr>
        <w:t>ی</w:t>
      </w:r>
      <w:r>
        <w:rPr>
          <w:sz w:val="28"/>
          <w:rtl/>
        </w:rPr>
        <w:t xml:space="preserve"> زاد</w:t>
      </w:r>
      <w:r>
        <w:rPr>
          <w:rFonts w:hint="cs"/>
          <w:sz w:val="28"/>
          <w:rtl/>
        </w:rPr>
        <w:t xml:space="preserve">ه؛ </w:t>
      </w:r>
      <w:r>
        <w:rPr>
          <w:sz w:val="28"/>
          <w:rtl/>
        </w:rPr>
        <w:t>مرکز نشر دانشگاه</w:t>
      </w:r>
      <w:r>
        <w:rPr>
          <w:rFonts w:hint="cs"/>
          <w:sz w:val="28"/>
          <w:rtl/>
        </w:rPr>
        <w:t>ی</w:t>
      </w:r>
      <w:r>
        <w:rPr>
          <w:sz w:val="28"/>
          <w:rtl/>
        </w:rPr>
        <w:t xml:space="preserve"> </w:t>
      </w:r>
      <w:r>
        <w:rPr>
          <w:rFonts w:cs="Times New Roman" w:hint="cs"/>
          <w:sz w:val="28"/>
          <w:rtl/>
        </w:rPr>
        <w:t>–</w:t>
      </w:r>
      <w:r>
        <w:rPr>
          <w:sz w:val="28"/>
          <w:rtl/>
        </w:rPr>
        <w:t xml:space="preserve"> دانشگاه جامع علم</w:t>
      </w:r>
      <w:r>
        <w:rPr>
          <w:rFonts w:hint="cs"/>
          <w:sz w:val="28"/>
          <w:rtl/>
        </w:rPr>
        <w:t>ی</w:t>
      </w:r>
      <w:r>
        <w:rPr>
          <w:sz w:val="28"/>
          <w:rtl/>
        </w:rPr>
        <w:t xml:space="preserve"> کاربرد</w:t>
      </w:r>
      <w:r>
        <w:rPr>
          <w:rFonts w:hint="cs"/>
          <w:sz w:val="28"/>
          <w:rtl/>
        </w:rPr>
        <w:t>ی</w:t>
      </w:r>
    </w:p>
    <w:p w14:paraId="7528D68E" w14:textId="77777777" w:rsidR="00EC6692" w:rsidRDefault="00EC6692">
      <w:pPr>
        <w:pStyle w:val="ListParagraph"/>
        <w:rPr>
          <w:b/>
          <w:bCs/>
          <w:sz w:val="28"/>
          <w:highlight w:val="cyan"/>
        </w:rPr>
      </w:pPr>
    </w:p>
    <w:p w14:paraId="7528D68F" w14:textId="77777777" w:rsidR="00EC6692" w:rsidRDefault="00DD4497">
      <w:pPr>
        <w:pStyle w:val="ListParagraph"/>
        <w:widowControl/>
        <w:numPr>
          <w:ilvl w:val="0"/>
          <w:numId w:val="11"/>
        </w:numPr>
        <w:spacing w:after="160" w:line="259" w:lineRule="auto"/>
        <w:ind w:left="379" w:hanging="425"/>
        <w:jc w:val="left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 xml:space="preserve">مهارتهای </w:t>
      </w:r>
      <w:r>
        <w:rPr>
          <w:b/>
          <w:bCs/>
          <w:sz w:val="28"/>
          <w:rtl/>
        </w:rPr>
        <w:t>فناور</w:t>
      </w:r>
      <w:r>
        <w:rPr>
          <w:rFonts w:hint="cs"/>
          <w:b/>
          <w:bCs/>
          <w:sz w:val="28"/>
          <w:rtl/>
        </w:rPr>
        <w:t>ی</w:t>
      </w:r>
      <w:r>
        <w:rPr>
          <w:b/>
          <w:bCs/>
          <w:sz w:val="28"/>
          <w:rtl/>
        </w:rPr>
        <w:t xml:space="preserve"> اطلاعات</w:t>
      </w:r>
      <w:r>
        <w:rPr>
          <w:rFonts w:hint="cs"/>
          <w:b/>
          <w:bCs/>
          <w:sz w:val="28"/>
          <w:rtl/>
        </w:rPr>
        <w:t xml:space="preserve"> و ارتباطات</w:t>
      </w:r>
      <w:r>
        <w:rPr>
          <w:b/>
          <w:bCs/>
          <w:sz w:val="28"/>
          <w:rtl/>
        </w:rPr>
        <w:t xml:space="preserve"> </w:t>
      </w:r>
    </w:p>
    <w:p w14:paraId="7528D690" w14:textId="77777777" w:rsidR="00EC6692" w:rsidRDefault="00DD4497">
      <w:pPr>
        <w:ind w:left="360"/>
        <w:rPr>
          <w:sz w:val="28"/>
          <w:highlight w:val="cyan"/>
        </w:rPr>
      </w:pPr>
      <w:r>
        <w:rPr>
          <w:sz w:val="28"/>
          <w:rtl/>
        </w:rPr>
        <w:t>درسنامه مهارت‌ها</w:t>
      </w:r>
      <w:r>
        <w:rPr>
          <w:rFonts w:hint="cs"/>
          <w:sz w:val="28"/>
          <w:rtl/>
        </w:rPr>
        <w:t>ی</w:t>
      </w:r>
      <w:r>
        <w:rPr>
          <w:sz w:val="28"/>
          <w:rtl/>
        </w:rPr>
        <w:t xml:space="preserve"> هفتگانه </w:t>
      </w:r>
      <w:r>
        <w:rPr>
          <w:szCs w:val="24"/>
        </w:rPr>
        <w:t>ICDL</w:t>
      </w:r>
      <w:r>
        <w:rPr>
          <w:szCs w:val="24"/>
          <w:rtl/>
        </w:rPr>
        <w:t xml:space="preserve"> </w:t>
      </w:r>
      <w:r>
        <w:rPr>
          <w:sz w:val="28"/>
          <w:rtl/>
        </w:rPr>
        <w:t>(فناور</w:t>
      </w:r>
      <w:r>
        <w:rPr>
          <w:rFonts w:hint="cs"/>
          <w:sz w:val="28"/>
          <w:rtl/>
        </w:rPr>
        <w:t>ی</w:t>
      </w:r>
      <w:r>
        <w:rPr>
          <w:sz w:val="28"/>
          <w:rtl/>
        </w:rPr>
        <w:t xml:space="preserve"> اطلاعات)</w:t>
      </w:r>
      <w:r>
        <w:rPr>
          <w:rFonts w:hint="cs"/>
          <w:sz w:val="28"/>
          <w:rtl/>
        </w:rPr>
        <w:t>، مجید کریمی، انتشارات نوآور</w:t>
      </w:r>
    </w:p>
    <w:p w14:paraId="7528D691" w14:textId="77777777" w:rsidR="00EC6692" w:rsidRDefault="00EC6692">
      <w:pPr>
        <w:pStyle w:val="2-2"/>
        <w:rPr>
          <w:rtl/>
          <w:lang w:bidi="fa-IR"/>
        </w:rPr>
      </w:pPr>
    </w:p>
    <w:p w14:paraId="78A6DE8D" w14:textId="77777777" w:rsidR="00D25A46" w:rsidRDefault="00DD4497">
      <w:pPr>
        <w:pStyle w:val="2-2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آزمون شامل 100 پرسش، بدون احتساب نمره منفی و</w:t>
      </w:r>
      <w:r w:rsidR="00D25A46">
        <w:rPr>
          <w:rFonts w:hint="cs"/>
          <w:rtl/>
          <w:lang w:bidi="fa-IR"/>
        </w:rPr>
        <w:t xml:space="preserve"> ضریب تمام دروس یکسان خواهد بود.</w:t>
      </w:r>
    </w:p>
    <w:p w14:paraId="7528D692" w14:textId="34B4BD76" w:rsidR="00EC6692" w:rsidRDefault="00DD4497">
      <w:pPr>
        <w:pStyle w:val="2-2"/>
        <w:rPr>
          <w:rtl/>
          <w:lang w:bidi="fa-IR"/>
        </w:rPr>
      </w:pPr>
      <w:bookmarkStart w:id="10" w:name="_GoBack"/>
      <w:bookmarkEnd w:id="10"/>
      <w:r>
        <w:rPr>
          <w:rFonts w:hint="cs"/>
          <w:rtl/>
          <w:lang w:bidi="fa-IR"/>
        </w:rPr>
        <w:t xml:space="preserve"> </w:t>
      </w:r>
      <w:r w:rsidR="00A44603">
        <w:rPr>
          <w:rFonts w:hint="cs"/>
          <w:rtl/>
          <w:lang w:bidi="fa-IR"/>
        </w:rPr>
        <w:t>مدت زمان آزمون 100 دقیقه می باشد.</w:t>
      </w:r>
    </w:p>
    <w:p w14:paraId="7528D693" w14:textId="77777777" w:rsidR="00EC6692" w:rsidRDefault="00DD4497">
      <w:pPr>
        <w:pStyle w:val="Heading1"/>
        <w:rPr>
          <w:rtl/>
        </w:rPr>
      </w:pPr>
      <w:bookmarkStart w:id="11" w:name="_Toc147066890"/>
      <w:r>
        <w:rPr>
          <w:rFonts w:hint="cs"/>
          <w:rtl/>
        </w:rPr>
        <w:t xml:space="preserve"> ٣</w:t>
      </w:r>
      <w:r>
        <w:t>-</w:t>
      </w:r>
      <w:r>
        <w:rPr>
          <w:rFonts w:hint="cs"/>
          <w:rtl/>
        </w:rPr>
        <w:t>جداول</w:t>
      </w:r>
      <w:bookmarkEnd w:id="11"/>
    </w:p>
    <w:p w14:paraId="7528D694" w14:textId="77777777" w:rsidR="00EC6692" w:rsidRDefault="00DD4497">
      <w:pPr>
        <w:pStyle w:val="Caption"/>
        <w:rPr>
          <w:rtl/>
        </w:rPr>
      </w:pPr>
      <w:r>
        <w:rPr>
          <w:rFonts w:hint="cs"/>
          <w:rtl/>
        </w:rPr>
        <w:t>جدول 2-</w:t>
      </w:r>
      <w:r>
        <w:t xml:space="preserve"> </w:t>
      </w:r>
      <w:r>
        <w:rPr>
          <w:rFonts w:hint="cs"/>
          <w:rtl/>
        </w:rPr>
        <w:t>حيطه‌ها،</w:t>
      </w:r>
      <w:r>
        <w:t xml:space="preserve"> </w:t>
      </w:r>
      <w:r>
        <w:rPr>
          <w:rFonts w:hint="cs"/>
          <w:rtl/>
        </w:rPr>
        <w:t>محورها</w:t>
      </w:r>
      <w:r>
        <w:t xml:space="preserve"> </w:t>
      </w:r>
      <w:r>
        <w:rPr>
          <w:rFonts w:hint="cs"/>
          <w:rtl/>
        </w:rPr>
        <w:t>و</w:t>
      </w:r>
      <w:r>
        <w:t xml:space="preserve"> </w:t>
      </w:r>
      <w:r>
        <w:rPr>
          <w:rFonts w:hint="cs"/>
          <w:rtl/>
        </w:rPr>
        <w:t>سهمیه‌بندي</w:t>
      </w:r>
      <w:r>
        <w:t xml:space="preserve"> </w:t>
      </w:r>
      <w:r>
        <w:rPr>
          <w:rFonts w:hint="cs"/>
          <w:rtl/>
        </w:rPr>
        <w:t>سوالات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44"/>
        <w:gridCol w:w="1870"/>
      </w:tblGrid>
      <w:tr w:rsidR="00EC6692" w14:paraId="7528D697" w14:textId="77777777">
        <w:trPr>
          <w:jc w:val="center"/>
        </w:trPr>
        <w:tc>
          <w:tcPr>
            <w:tcW w:w="0" w:type="auto"/>
            <w:vAlign w:val="center"/>
          </w:tcPr>
          <w:p w14:paraId="7528D695" w14:textId="77777777" w:rsidR="00EC6692" w:rsidRDefault="00DD4497">
            <w:pPr>
              <w:jc w:val="center"/>
              <w:rPr>
                <w:b/>
                <w:bCs/>
                <w:szCs w:val="24"/>
                <w:rtl/>
                <w:lang w:eastAsia="en-US" w:bidi="fa-IR"/>
              </w:rPr>
            </w:pPr>
            <w:r>
              <w:rPr>
                <w:rFonts w:hint="cs"/>
                <w:b/>
                <w:bCs/>
                <w:szCs w:val="24"/>
                <w:rtl/>
                <w:lang w:eastAsia="en-US" w:bidi="fa-IR"/>
              </w:rPr>
              <w:t>حیطه</w:t>
            </w:r>
          </w:p>
        </w:tc>
        <w:tc>
          <w:tcPr>
            <w:tcW w:w="0" w:type="auto"/>
            <w:vAlign w:val="center"/>
          </w:tcPr>
          <w:p w14:paraId="7528D696" w14:textId="77777777" w:rsidR="00EC6692" w:rsidRDefault="00DD4497">
            <w:pPr>
              <w:jc w:val="center"/>
              <w:rPr>
                <w:b/>
                <w:bCs/>
                <w:szCs w:val="24"/>
                <w:rtl/>
                <w:lang w:eastAsia="en-US" w:bidi="fa-IR"/>
              </w:rPr>
            </w:pPr>
            <w:r>
              <w:rPr>
                <w:rFonts w:hint="cs"/>
                <w:b/>
                <w:bCs/>
                <w:szCs w:val="24"/>
                <w:rtl/>
                <w:lang w:eastAsia="en-US" w:bidi="fa-IR"/>
              </w:rPr>
              <w:t>سهمیهبندی سوالات</w:t>
            </w:r>
          </w:p>
        </w:tc>
      </w:tr>
      <w:tr w:rsidR="00EC6692" w14:paraId="7528D69A" w14:textId="77777777">
        <w:trPr>
          <w:trHeight w:val="502"/>
          <w:jc w:val="center"/>
        </w:trPr>
        <w:tc>
          <w:tcPr>
            <w:tcW w:w="0" w:type="auto"/>
            <w:vAlign w:val="center"/>
          </w:tcPr>
          <w:p w14:paraId="7528D698" w14:textId="77777777" w:rsidR="00EC6692" w:rsidRDefault="00DD4497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قوانین و مقررات سلامت</w:t>
            </w:r>
          </w:p>
        </w:tc>
        <w:tc>
          <w:tcPr>
            <w:tcW w:w="0" w:type="auto"/>
            <w:vAlign w:val="center"/>
          </w:tcPr>
          <w:p w14:paraId="7528D699" w14:textId="77777777" w:rsidR="00EC6692" w:rsidRDefault="00DD4497">
            <w:pPr>
              <w:jc w:val="center"/>
              <w:rPr>
                <w:szCs w:val="24"/>
                <w:rtl/>
                <w:lang w:eastAsia="en-US" w:bidi="fa-IR"/>
              </w:rPr>
            </w:pPr>
            <w:r>
              <w:rPr>
                <w:rFonts w:hint="cs"/>
                <w:szCs w:val="24"/>
                <w:rtl/>
                <w:lang w:eastAsia="en-US" w:bidi="fa-IR"/>
              </w:rPr>
              <w:t>30</w:t>
            </w:r>
          </w:p>
        </w:tc>
      </w:tr>
      <w:tr w:rsidR="00EC6692" w14:paraId="7528D69D" w14:textId="77777777">
        <w:trPr>
          <w:trHeight w:val="388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7528D69B" w14:textId="77777777" w:rsidR="00EC6692" w:rsidRDefault="00DD4497">
            <w:pPr>
              <w:jc w:val="center"/>
              <w:rPr>
                <w:b/>
                <w:bCs/>
                <w:szCs w:val="24"/>
                <w:rtl/>
                <w:lang w:eastAsia="en-US" w:bidi="fa-IR"/>
              </w:rPr>
            </w:pPr>
            <w:r>
              <w:rPr>
                <w:b/>
                <w:bCs/>
                <w:szCs w:val="24"/>
                <w:rtl/>
              </w:rPr>
              <w:t xml:space="preserve">اصول خدمات </w:t>
            </w:r>
            <w:r>
              <w:rPr>
                <w:rFonts w:hint="cs"/>
                <w:b/>
                <w:bCs/>
                <w:szCs w:val="24"/>
                <w:rtl/>
              </w:rPr>
              <w:t>سلامت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528D69C" w14:textId="77777777" w:rsidR="00EC6692" w:rsidRDefault="00DD4497">
            <w:pPr>
              <w:jc w:val="center"/>
              <w:rPr>
                <w:szCs w:val="24"/>
                <w:rtl/>
                <w:lang w:eastAsia="en-US" w:bidi="fa-IR"/>
              </w:rPr>
            </w:pPr>
            <w:r>
              <w:rPr>
                <w:rFonts w:hint="cs"/>
                <w:szCs w:val="24"/>
                <w:rtl/>
                <w:lang w:eastAsia="en-US" w:bidi="fa-IR"/>
              </w:rPr>
              <w:t>30</w:t>
            </w:r>
          </w:p>
        </w:tc>
      </w:tr>
      <w:tr w:rsidR="00EC6692" w14:paraId="7528D6A0" w14:textId="77777777">
        <w:trPr>
          <w:trHeight w:val="550"/>
          <w:jc w:val="center"/>
        </w:trPr>
        <w:tc>
          <w:tcPr>
            <w:tcW w:w="0" w:type="auto"/>
            <w:vAlign w:val="center"/>
          </w:tcPr>
          <w:p w14:paraId="7528D69E" w14:textId="77777777" w:rsidR="00EC6692" w:rsidRDefault="00DD4497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مهارتها و قوانین مدیریت کسب و کار</w:t>
            </w:r>
          </w:p>
        </w:tc>
        <w:tc>
          <w:tcPr>
            <w:tcW w:w="0" w:type="auto"/>
            <w:vAlign w:val="center"/>
          </w:tcPr>
          <w:p w14:paraId="7528D69F" w14:textId="77777777" w:rsidR="00EC6692" w:rsidRDefault="00DD4497">
            <w:pPr>
              <w:jc w:val="center"/>
              <w:rPr>
                <w:szCs w:val="24"/>
                <w:rtl/>
                <w:lang w:eastAsia="en-US" w:bidi="fa-IR"/>
              </w:rPr>
            </w:pPr>
            <w:r>
              <w:rPr>
                <w:rFonts w:hint="cs"/>
                <w:szCs w:val="24"/>
                <w:rtl/>
                <w:lang w:eastAsia="en-US" w:bidi="fa-IR"/>
              </w:rPr>
              <w:t>25</w:t>
            </w:r>
          </w:p>
        </w:tc>
      </w:tr>
      <w:tr w:rsidR="00EC6692" w14:paraId="7528D6A3" w14:textId="77777777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7528D6A1" w14:textId="77777777" w:rsidR="00EC6692" w:rsidRDefault="00DD4497">
            <w:pPr>
              <w:jc w:val="center"/>
              <w:rPr>
                <w:b/>
                <w:bCs/>
                <w:szCs w:val="24"/>
                <w:rtl/>
                <w:lang w:eastAsia="en-US" w:bidi="fa-IR"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مهارتهای </w:t>
            </w:r>
            <w:r>
              <w:rPr>
                <w:b/>
                <w:bCs/>
                <w:szCs w:val="24"/>
                <w:rtl/>
              </w:rPr>
              <w:t>فناور</w:t>
            </w:r>
            <w:r>
              <w:rPr>
                <w:rFonts w:hint="cs"/>
                <w:b/>
                <w:bCs/>
                <w:szCs w:val="24"/>
                <w:rtl/>
              </w:rPr>
              <w:t>ی</w:t>
            </w:r>
            <w:r>
              <w:rPr>
                <w:b/>
                <w:bCs/>
                <w:szCs w:val="24"/>
                <w:rtl/>
              </w:rPr>
              <w:t xml:space="preserve"> اطلاعات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و ارتباطات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528D6A2" w14:textId="77777777" w:rsidR="00EC6692" w:rsidRDefault="00DD4497">
            <w:pPr>
              <w:jc w:val="center"/>
              <w:rPr>
                <w:szCs w:val="24"/>
                <w:rtl/>
                <w:lang w:eastAsia="en-US" w:bidi="fa-IR"/>
              </w:rPr>
            </w:pPr>
            <w:r>
              <w:rPr>
                <w:rFonts w:hint="cs"/>
                <w:szCs w:val="24"/>
                <w:rtl/>
                <w:lang w:eastAsia="en-US" w:bidi="fa-IR"/>
              </w:rPr>
              <w:t>15</w:t>
            </w:r>
          </w:p>
        </w:tc>
      </w:tr>
    </w:tbl>
    <w:p w14:paraId="7528D6A4" w14:textId="77777777" w:rsidR="00EC6692" w:rsidRDefault="00EC6692">
      <w:pPr>
        <w:ind w:left="720"/>
        <w:rPr>
          <w:rtl/>
          <w:lang w:eastAsia="en-US" w:bidi="fa-IR"/>
        </w:rPr>
      </w:pPr>
    </w:p>
    <w:p w14:paraId="7528D6A5" w14:textId="77777777" w:rsidR="00EC6692" w:rsidRDefault="00EC6692">
      <w:pPr>
        <w:widowControl/>
        <w:bidi w:val="0"/>
        <w:spacing w:line="276" w:lineRule="auto"/>
        <w:jc w:val="left"/>
      </w:pPr>
    </w:p>
    <w:p w14:paraId="7528D6A6" w14:textId="77777777" w:rsidR="00EC6692" w:rsidRDefault="00EC6692">
      <w:pPr>
        <w:ind w:left="720"/>
        <w:rPr>
          <w:rtl/>
        </w:rPr>
      </w:pPr>
    </w:p>
    <w:p w14:paraId="7528D6A7" w14:textId="77777777" w:rsidR="00EC6692" w:rsidRDefault="00DD4497">
      <w:pPr>
        <w:pStyle w:val="Caption"/>
        <w:rPr>
          <w:rtl/>
        </w:rPr>
      </w:pPr>
      <w:bookmarkStart w:id="12" w:name="_جدول_شماره_٣-"/>
      <w:bookmarkEnd w:id="12"/>
      <w:r>
        <w:rPr>
          <w:rFonts w:hint="cs"/>
          <w:rtl/>
        </w:rPr>
        <w:t>جدول</w:t>
      </w:r>
      <w:r>
        <w:t xml:space="preserve"> </w:t>
      </w:r>
      <w:r>
        <w:rPr>
          <w:rFonts w:hint="cs"/>
          <w:rtl/>
        </w:rPr>
        <w:t>٣- دانشگاههاي</w:t>
      </w:r>
      <w:r>
        <w:t xml:space="preserve"> </w:t>
      </w:r>
      <w:r>
        <w:rPr>
          <w:rFonts w:hint="cs"/>
          <w:rtl/>
        </w:rPr>
        <w:t>علوم</w:t>
      </w:r>
      <w:r>
        <w:t xml:space="preserve"> </w:t>
      </w:r>
      <w:r>
        <w:rPr>
          <w:rFonts w:hint="cs"/>
          <w:rtl/>
        </w:rPr>
        <w:t>پزشكي</w:t>
      </w:r>
      <w:r>
        <w:t xml:space="preserve"> </w:t>
      </w:r>
      <w:r>
        <w:rPr>
          <w:rFonts w:hint="cs"/>
          <w:rtl/>
        </w:rPr>
        <w:t>مجري</w:t>
      </w:r>
      <w:r>
        <w:t xml:space="preserve"> </w:t>
      </w:r>
      <w:r>
        <w:rPr>
          <w:rFonts w:hint="cs"/>
          <w:rtl/>
        </w:rPr>
        <w:t>برگزاري</w:t>
      </w:r>
      <w:r>
        <w:t xml:space="preserve"> </w:t>
      </w:r>
      <w:r>
        <w:rPr>
          <w:rFonts w:hint="cs"/>
          <w:rtl/>
        </w:rPr>
        <w:t>آزمون</w:t>
      </w:r>
    </w:p>
    <w:p w14:paraId="7528D6A8" w14:textId="77777777" w:rsidR="00EC6692" w:rsidRDefault="00EC6692">
      <w:pPr>
        <w:widowControl/>
        <w:spacing w:line="240" w:lineRule="auto"/>
        <w:jc w:val="left"/>
        <w:rPr>
          <w:rFonts w:ascii="Arial" w:eastAsia="Times New Roman" w:hAnsi="Arial" w:cs="Arial"/>
          <w:color w:val="000000"/>
          <w:sz w:val="22"/>
          <w:szCs w:val="22"/>
          <w:rtl/>
          <w:lang w:eastAsia="en-US"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2958"/>
      </w:tblGrid>
      <w:tr w:rsidR="00EC6692" w14:paraId="7528D6AB" w14:textId="77777777">
        <w:trPr>
          <w:trHeight w:val="358"/>
          <w:jc w:val="center"/>
        </w:trPr>
        <w:tc>
          <w:tcPr>
            <w:tcW w:w="702" w:type="dxa"/>
            <w:vAlign w:val="center"/>
          </w:tcPr>
          <w:p w14:paraId="7528D6A9" w14:textId="77777777" w:rsidR="00EC6692" w:rsidRDefault="00DD4497">
            <w:pPr>
              <w:spacing w:line="240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2958" w:type="dxa"/>
            <w:vAlign w:val="center"/>
          </w:tcPr>
          <w:p w14:paraId="7528D6AA" w14:textId="77777777" w:rsidR="00EC6692" w:rsidRDefault="00DD4497">
            <w:pPr>
              <w:spacing w:line="240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b/>
                <w:bCs/>
                <w:szCs w:val="24"/>
                <w:rtl/>
              </w:rPr>
              <w:t xml:space="preserve">نام حوزه </w:t>
            </w:r>
          </w:p>
        </w:tc>
      </w:tr>
      <w:tr w:rsidR="00EC6692" w14:paraId="7528D6AE" w14:textId="77777777">
        <w:trPr>
          <w:trHeight w:val="328"/>
          <w:jc w:val="center"/>
        </w:trPr>
        <w:tc>
          <w:tcPr>
            <w:tcW w:w="702" w:type="dxa"/>
            <w:vAlign w:val="center"/>
          </w:tcPr>
          <w:p w14:paraId="7528D6AC" w14:textId="77777777" w:rsidR="00EC6692" w:rsidRDefault="00DD4497">
            <w:pPr>
              <w:spacing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2958" w:type="dxa"/>
            <w:vAlign w:val="bottom"/>
          </w:tcPr>
          <w:p w14:paraId="7528D6AD" w14:textId="77777777" w:rsidR="00EC6692" w:rsidRDefault="00EC6692">
            <w:pPr>
              <w:spacing w:line="240" w:lineRule="auto"/>
              <w:rPr>
                <w:szCs w:val="24"/>
                <w:rtl/>
              </w:rPr>
            </w:pPr>
          </w:p>
        </w:tc>
      </w:tr>
      <w:tr w:rsidR="00EC6692" w14:paraId="7528D6B1" w14:textId="77777777">
        <w:trPr>
          <w:trHeight w:val="328"/>
          <w:jc w:val="center"/>
        </w:trPr>
        <w:tc>
          <w:tcPr>
            <w:tcW w:w="702" w:type="dxa"/>
            <w:vAlign w:val="center"/>
          </w:tcPr>
          <w:p w14:paraId="7528D6AF" w14:textId="77777777" w:rsidR="00EC6692" w:rsidRDefault="00DD4497">
            <w:pPr>
              <w:spacing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</w:t>
            </w:r>
          </w:p>
        </w:tc>
        <w:tc>
          <w:tcPr>
            <w:tcW w:w="2958" w:type="dxa"/>
            <w:vAlign w:val="bottom"/>
          </w:tcPr>
          <w:p w14:paraId="7528D6B0" w14:textId="77777777" w:rsidR="00EC6692" w:rsidRDefault="00EC6692">
            <w:pPr>
              <w:spacing w:line="240" w:lineRule="auto"/>
              <w:rPr>
                <w:szCs w:val="24"/>
                <w:rtl/>
              </w:rPr>
            </w:pPr>
          </w:p>
        </w:tc>
      </w:tr>
      <w:tr w:rsidR="00EC6692" w14:paraId="7528D6B4" w14:textId="77777777">
        <w:trPr>
          <w:trHeight w:val="328"/>
          <w:jc w:val="center"/>
        </w:trPr>
        <w:tc>
          <w:tcPr>
            <w:tcW w:w="702" w:type="dxa"/>
            <w:vAlign w:val="center"/>
          </w:tcPr>
          <w:p w14:paraId="7528D6B2" w14:textId="77777777" w:rsidR="00EC6692" w:rsidRDefault="00DD4497">
            <w:pPr>
              <w:spacing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</w:t>
            </w:r>
          </w:p>
        </w:tc>
        <w:tc>
          <w:tcPr>
            <w:tcW w:w="2958" w:type="dxa"/>
            <w:vAlign w:val="bottom"/>
          </w:tcPr>
          <w:p w14:paraId="7528D6B3" w14:textId="77777777" w:rsidR="00EC6692" w:rsidRDefault="00EC6692">
            <w:pPr>
              <w:spacing w:line="240" w:lineRule="auto"/>
              <w:rPr>
                <w:szCs w:val="24"/>
                <w:rtl/>
              </w:rPr>
            </w:pPr>
          </w:p>
        </w:tc>
      </w:tr>
      <w:tr w:rsidR="00EC6692" w14:paraId="7528D6B7" w14:textId="77777777">
        <w:trPr>
          <w:trHeight w:val="328"/>
          <w:jc w:val="center"/>
        </w:trPr>
        <w:tc>
          <w:tcPr>
            <w:tcW w:w="702" w:type="dxa"/>
            <w:vAlign w:val="center"/>
          </w:tcPr>
          <w:p w14:paraId="7528D6B5" w14:textId="77777777" w:rsidR="00EC6692" w:rsidRDefault="00DD4497">
            <w:pPr>
              <w:spacing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</w:t>
            </w:r>
          </w:p>
        </w:tc>
        <w:tc>
          <w:tcPr>
            <w:tcW w:w="2958" w:type="dxa"/>
            <w:vAlign w:val="bottom"/>
          </w:tcPr>
          <w:p w14:paraId="7528D6B6" w14:textId="77777777" w:rsidR="00EC6692" w:rsidRDefault="00EC6692">
            <w:pPr>
              <w:spacing w:line="240" w:lineRule="auto"/>
              <w:rPr>
                <w:szCs w:val="24"/>
                <w:rtl/>
              </w:rPr>
            </w:pPr>
          </w:p>
        </w:tc>
      </w:tr>
      <w:tr w:rsidR="00EC6692" w14:paraId="7528D6BA" w14:textId="77777777">
        <w:trPr>
          <w:trHeight w:val="328"/>
          <w:jc w:val="center"/>
        </w:trPr>
        <w:tc>
          <w:tcPr>
            <w:tcW w:w="702" w:type="dxa"/>
            <w:vAlign w:val="center"/>
          </w:tcPr>
          <w:p w14:paraId="7528D6B8" w14:textId="77777777" w:rsidR="00EC6692" w:rsidRDefault="00DD4497">
            <w:pPr>
              <w:spacing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</w:t>
            </w:r>
          </w:p>
        </w:tc>
        <w:tc>
          <w:tcPr>
            <w:tcW w:w="2958" w:type="dxa"/>
            <w:vAlign w:val="bottom"/>
          </w:tcPr>
          <w:p w14:paraId="7528D6B9" w14:textId="77777777" w:rsidR="00EC6692" w:rsidRDefault="00EC6692">
            <w:pPr>
              <w:spacing w:line="240" w:lineRule="auto"/>
              <w:rPr>
                <w:szCs w:val="24"/>
                <w:rtl/>
              </w:rPr>
            </w:pPr>
          </w:p>
        </w:tc>
      </w:tr>
      <w:tr w:rsidR="00EC6692" w14:paraId="7528D6BD" w14:textId="77777777">
        <w:trPr>
          <w:trHeight w:val="328"/>
          <w:jc w:val="center"/>
        </w:trPr>
        <w:tc>
          <w:tcPr>
            <w:tcW w:w="702" w:type="dxa"/>
            <w:vAlign w:val="center"/>
          </w:tcPr>
          <w:p w14:paraId="7528D6BB" w14:textId="77777777" w:rsidR="00EC6692" w:rsidRDefault="00DD4497">
            <w:pPr>
              <w:spacing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</w:t>
            </w:r>
          </w:p>
        </w:tc>
        <w:tc>
          <w:tcPr>
            <w:tcW w:w="2958" w:type="dxa"/>
            <w:vAlign w:val="bottom"/>
          </w:tcPr>
          <w:p w14:paraId="7528D6BC" w14:textId="77777777" w:rsidR="00EC6692" w:rsidRDefault="00EC6692">
            <w:pPr>
              <w:spacing w:line="240" w:lineRule="auto"/>
              <w:rPr>
                <w:szCs w:val="24"/>
                <w:rtl/>
              </w:rPr>
            </w:pPr>
          </w:p>
        </w:tc>
      </w:tr>
      <w:tr w:rsidR="00EC6692" w14:paraId="7528D6C0" w14:textId="77777777">
        <w:trPr>
          <w:trHeight w:val="328"/>
          <w:jc w:val="center"/>
        </w:trPr>
        <w:tc>
          <w:tcPr>
            <w:tcW w:w="702" w:type="dxa"/>
            <w:vAlign w:val="center"/>
          </w:tcPr>
          <w:p w14:paraId="7528D6BE" w14:textId="77777777" w:rsidR="00EC6692" w:rsidRDefault="00DD4497">
            <w:pPr>
              <w:spacing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</w:t>
            </w:r>
          </w:p>
        </w:tc>
        <w:tc>
          <w:tcPr>
            <w:tcW w:w="2958" w:type="dxa"/>
            <w:vAlign w:val="bottom"/>
          </w:tcPr>
          <w:p w14:paraId="7528D6BF" w14:textId="77777777" w:rsidR="00EC6692" w:rsidRDefault="00EC6692">
            <w:pPr>
              <w:spacing w:line="240" w:lineRule="auto"/>
              <w:rPr>
                <w:szCs w:val="24"/>
                <w:rtl/>
              </w:rPr>
            </w:pPr>
          </w:p>
        </w:tc>
      </w:tr>
      <w:tr w:rsidR="00EC6692" w14:paraId="7528D6C3" w14:textId="77777777">
        <w:trPr>
          <w:trHeight w:val="328"/>
          <w:jc w:val="center"/>
        </w:trPr>
        <w:tc>
          <w:tcPr>
            <w:tcW w:w="702" w:type="dxa"/>
            <w:vAlign w:val="center"/>
          </w:tcPr>
          <w:p w14:paraId="7528D6C1" w14:textId="77777777" w:rsidR="00EC6692" w:rsidRDefault="00DD4497">
            <w:pPr>
              <w:spacing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</w:t>
            </w:r>
          </w:p>
        </w:tc>
        <w:tc>
          <w:tcPr>
            <w:tcW w:w="2958" w:type="dxa"/>
            <w:vAlign w:val="bottom"/>
          </w:tcPr>
          <w:p w14:paraId="7528D6C2" w14:textId="77777777" w:rsidR="00EC6692" w:rsidRDefault="00EC6692">
            <w:pPr>
              <w:spacing w:line="240" w:lineRule="auto"/>
              <w:rPr>
                <w:szCs w:val="24"/>
                <w:rtl/>
              </w:rPr>
            </w:pPr>
          </w:p>
        </w:tc>
      </w:tr>
      <w:tr w:rsidR="00EC6692" w14:paraId="7528D6C6" w14:textId="77777777">
        <w:trPr>
          <w:trHeight w:val="328"/>
          <w:jc w:val="center"/>
        </w:trPr>
        <w:tc>
          <w:tcPr>
            <w:tcW w:w="702" w:type="dxa"/>
            <w:vAlign w:val="center"/>
          </w:tcPr>
          <w:p w14:paraId="7528D6C4" w14:textId="77777777" w:rsidR="00EC6692" w:rsidRDefault="00DD4497">
            <w:pPr>
              <w:spacing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</w:t>
            </w:r>
          </w:p>
        </w:tc>
        <w:tc>
          <w:tcPr>
            <w:tcW w:w="2958" w:type="dxa"/>
            <w:vAlign w:val="bottom"/>
          </w:tcPr>
          <w:p w14:paraId="7528D6C5" w14:textId="77777777" w:rsidR="00EC6692" w:rsidRDefault="00EC6692">
            <w:pPr>
              <w:spacing w:line="240" w:lineRule="auto"/>
              <w:rPr>
                <w:szCs w:val="24"/>
                <w:rtl/>
              </w:rPr>
            </w:pPr>
          </w:p>
        </w:tc>
      </w:tr>
      <w:tr w:rsidR="00EC6692" w14:paraId="7528D6C9" w14:textId="77777777">
        <w:trPr>
          <w:trHeight w:val="328"/>
          <w:jc w:val="center"/>
        </w:trPr>
        <w:tc>
          <w:tcPr>
            <w:tcW w:w="702" w:type="dxa"/>
            <w:vAlign w:val="center"/>
          </w:tcPr>
          <w:p w14:paraId="7528D6C7" w14:textId="77777777" w:rsidR="00EC6692" w:rsidRDefault="00DD4497">
            <w:pPr>
              <w:spacing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</w:t>
            </w:r>
          </w:p>
        </w:tc>
        <w:tc>
          <w:tcPr>
            <w:tcW w:w="2958" w:type="dxa"/>
            <w:vAlign w:val="bottom"/>
          </w:tcPr>
          <w:p w14:paraId="7528D6C8" w14:textId="77777777" w:rsidR="00EC6692" w:rsidRDefault="00EC6692">
            <w:pPr>
              <w:spacing w:line="240" w:lineRule="auto"/>
              <w:rPr>
                <w:szCs w:val="24"/>
                <w:rtl/>
              </w:rPr>
            </w:pPr>
          </w:p>
        </w:tc>
      </w:tr>
    </w:tbl>
    <w:p w14:paraId="7528D6CA" w14:textId="77777777" w:rsidR="00EC6692" w:rsidRDefault="00EC6692">
      <w:pPr>
        <w:rPr>
          <w:szCs w:val="24"/>
          <w:rtl/>
        </w:rPr>
        <w:sectPr w:rsidR="00EC669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27" w:right="1440" w:bottom="270" w:left="1440" w:header="568" w:footer="51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titlePg/>
          <w:bidi/>
          <w:rtlGutter/>
          <w:docGrid w:linePitch="360"/>
        </w:sectPr>
      </w:pPr>
    </w:p>
    <w:p w14:paraId="7528D6CB" w14:textId="77777777" w:rsidR="00EC6692" w:rsidRDefault="00EC6692">
      <w:pPr>
        <w:rPr>
          <w:szCs w:val="24"/>
          <w:rtl/>
        </w:rPr>
        <w:sectPr w:rsidR="00EC6692">
          <w:type w:val="continuous"/>
          <w:pgSz w:w="11906" w:h="16838"/>
          <w:pgMar w:top="377" w:right="1440" w:bottom="270" w:left="1440" w:header="516" w:footer="51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titlePg/>
          <w:bidi/>
          <w:rtlGutter/>
          <w:docGrid w:linePitch="360"/>
        </w:sectPr>
      </w:pPr>
    </w:p>
    <w:p w14:paraId="7528D6CC" w14:textId="77777777" w:rsidR="00EC6692" w:rsidRDefault="00EC6692">
      <w:pPr>
        <w:rPr>
          <w:szCs w:val="24"/>
          <w:rtl/>
        </w:rPr>
      </w:pPr>
    </w:p>
    <w:sectPr w:rsidR="00EC6692">
      <w:type w:val="continuous"/>
      <w:pgSz w:w="11906" w:h="16838"/>
      <w:pgMar w:top="377" w:right="1440" w:bottom="270" w:left="1440" w:header="516" w:footer="51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8D6D3" w14:textId="77777777" w:rsidR="00DD4497" w:rsidRDefault="00DD4497">
      <w:pPr>
        <w:spacing w:line="240" w:lineRule="auto"/>
      </w:pPr>
      <w:r>
        <w:separator/>
      </w:r>
    </w:p>
  </w:endnote>
  <w:endnote w:type="continuationSeparator" w:id="0">
    <w:p w14:paraId="7528D6D4" w14:textId="77777777" w:rsidR="00DD4497" w:rsidRDefault="00DD4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Titr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B Lotus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altName w:val="Tahoma"/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Nazani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altName w:val="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raffic">
    <w:altName w:val="B Traffic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Traffic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FFKEG+Arial">
    <w:altName w:val="Arial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IranNastaliq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IDFont+F2">
    <w:altName w:val="Times New Roman"/>
    <w:charset w:val="B2"/>
    <w:family w:val="auto"/>
    <w:pitch w:val="default"/>
    <w:sig w:usb0="00002000" w:usb1="00000000" w:usb2="00000000" w:usb3="00000000" w:csb0="00000040" w:csb1="00000000"/>
  </w:font>
  <w:font w:name="Far.Jadid">
    <w:altName w:val="Simplified Arabic Fixed"/>
    <w:charset w:val="B2"/>
    <w:family w:val="auto"/>
    <w:pitch w:val="variable"/>
    <w:sig w:usb0="00002000" w:usb1="80000000" w:usb2="00000008" w:usb3="00000000" w:csb0="00000040" w:csb1="00000000"/>
  </w:font>
  <w:font w:name="CIDFont+F3">
    <w:altName w:val="Times New Roman"/>
    <w:charset w:val="B2"/>
    <w:family w:val="auto"/>
    <w:pitch w:val="default"/>
    <w:sig w:usb0="00002000" w:usb1="00000000" w:usb2="00000000" w:usb3="00000000" w:csb0="00000040" w:csb1="00000000"/>
  </w:font>
  <w:font w:name="B Yekan">
    <w:altName w:val="B Yek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B Yagut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8D6D6" w14:textId="77777777" w:rsidR="00EC6692" w:rsidRDefault="00DD44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5A46">
      <w:rPr>
        <w:noProof/>
        <w:rtl/>
      </w:rPr>
      <w:t>7</w:t>
    </w:r>
    <w:r>
      <w:rPr>
        <w:noProof/>
      </w:rPr>
      <w:fldChar w:fldCharType="end"/>
    </w:r>
  </w:p>
  <w:p w14:paraId="7528D6D7" w14:textId="77777777" w:rsidR="00EC6692" w:rsidRDefault="00EC6692">
    <w:pPr>
      <w:ind w:hanging="29"/>
      <w:jc w:val="left"/>
      <w:rPr>
        <w:sz w:val="20"/>
        <w:szCs w:val="20"/>
        <w:rtl/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8D6DD" w14:textId="77777777" w:rsidR="00EC6692" w:rsidRDefault="00EC6692">
    <w:pPr>
      <w:pStyle w:val="Footer"/>
      <w:tabs>
        <w:tab w:val="clear" w:pos="4513"/>
        <w:tab w:val="clear" w:pos="9026"/>
      </w:tabs>
      <w:ind w:left="1286" w:right="297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8D6D1" w14:textId="77777777" w:rsidR="00DD4497" w:rsidRDefault="00DD4497">
      <w:pPr>
        <w:spacing w:line="240" w:lineRule="auto"/>
      </w:pPr>
      <w:r>
        <w:separator/>
      </w:r>
    </w:p>
  </w:footnote>
  <w:footnote w:type="continuationSeparator" w:id="0">
    <w:p w14:paraId="7528D6D2" w14:textId="77777777" w:rsidR="00DD4497" w:rsidRDefault="00DD4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8D6D5" w14:textId="77777777" w:rsidR="00EC6692" w:rsidRDefault="00DD4497">
    <w:pPr>
      <w:pStyle w:val="Header"/>
      <w:shd w:val="clear" w:color="auto" w:fill="76923C"/>
      <w:jc w:val="center"/>
      <w:rPr>
        <w:rFonts w:cs="B Lotus"/>
        <w:b/>
        <w:color w:val="FFFFFF"/>
        <w:spacing w:val="10"/>
        <w:sz w:val="2"/>
        <w:szCs w:val="2"/>
        <w:rtl/>
        <w14:textOutline w14:w="0" w14:cap="flat" w14:cmpd="sng" w14:algn="ctr">
          <w14:noFill/>
          <w14:prstDash w14:val="solid"/>
          <w14:bevel/>
        </w14:textOutline>
      </w:rPr>
    </w:pPr>
    <w:r>
      <w:rPr>
        <w:rFonts w:cs="B Titr" w:hint="cs"/>
        <w:b/>
        <w:color w:val="FFFFFF"/>
        <w:spacing w:val="10"/>
        <w:sz w:val="22"/>
        <w:szCs w:val="24"/>
        <w:rtl/>
        <w:lang w:bidi="fa-IR"/>
        <w14:textOutline w14:w="0" w14:cap="flat" w14:cmpd="sng" w14:algn="ctr">
          <w14:noFill/>
          <w14:prstDash w14:val="solid"/>
          <w14:bevel/>
        </w14:textOutline>
      </w:rPr>
      <w:t>دفترچه راهنمای آزمون دفاتر خدمات سلامت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410"/>
    </w:tblGrid>
    <w:tr w:rsidR="00EC6692" w14:paraId="7528D6DB" w14:textId="77777777">
      <w:trPr>
        <w:trHeight w:val="2506"/>
      </w:trPr>
      <w:tc>
        <w:tcPr>
          <w:tcW w:w="4606" w:type="dxa"/>
        </w:tcPr>
        <w:p w14:paraId="7528D6D8" w14:textId="77777777" w:rsidR="00EC6692" w:rsidRDefault="00DD4497">
          <w:pPr>
            <w:pStyle w:val="Header"/>
            <w:rPr>
              <w:rtl/>
            </w:rPr>
          </w:pPr>
          <w:r>
            <w:rPr>
              <w:rFonts w:cs="B Yagut" w:hint="cs"/>
              <w:noProof/>
              <w:rtl/>
              <w:lang w:eastAsia="en-US" w:bidi="fa-IR"/>
            </w:rPr>
            <w:drawing>
              <wp:anchor distT="0" distB="0" distL="114300" distR="114300" simplePos="0" relativeHeight="2" behindDoc="1" locked="0" layoutInCell="1" allowOverlap="1" wp14:anchorId="7528D6DE" wp14:editId="7528D6DF">
                <wp:simplePos x="0" y="0"/>
                <wp:positionH relativeFrom="margin">
                  <wp:posOffset>1062990</wp:posOffset>
                </wp:positionH>
                <wp:positionV relativeFrom="paragraph">
                  <wp:posOffset>31115</wp:posOffset>
                </wp:positionV>
                <wp:extent cx="1793239" cy="1085850"/>
                <wp:effectExtent l="0" t="0" r="0" b="0"/>
                <wp:wrapTight wrapText="bothSides">
                  <wp:wrapPolygon edited="0">
                    <wp:start x="9408" y="0"/>
                    <wp:lineTo x="8031" y="2274"/>
                    <wp:lineTo x="7572" y="3789"/>
                    <wp:lineTo x="7802" y="6063"/>
                    <wp:lineTo x="4819" y="11747"/>
                    <wp:lineTo x="1377" y="13642"/>
                    <wp:lineTo x="0" y="15537"/>
                    <wp:lineTo x="0" y="20842"/>
                    <wp:lineTo x="2065" y="21221"/>
                    <wp:lineTo x="17210" y="21221"/>
                    <wp:lineTo x="21340" y="19705"/>
                    <wp:lineTo x="21340" y="12884"/>
                    <wp:lineTo x="15374" y="12126"/>
                    <wp:lineTo x="16980" y="9853"/>
                    <wp:lineTo x="16751" y="8716"/>
                    <wp:lineTo x="14227" y="4926"/>
                    <wp:lineTo x="13538" y="2653"/>
                    <wp:lineTo x="11932" y="0"/>
                    <wp:lineTo x="9408" y="0"/>
                  </wp:wrapPolygon>
                </wp:wrapTight>
                <wp:docPr id="4097" name="Picture 1294035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94035205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793239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10" w:type="dxa"/>
          <w:vAlign w:val="center"/>
        </w:tcPr>
        <w:p w14:paraId="7528D6D9" w14:textId="77777777" w:rsidR="00EC6692" w:rsidRDefault="00DD4497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 xml:space="preserve"> </w:t>
          </w:r>
          <w:r>
            <w:rPr>
              <w:rFonts w:hint="cs"/>
              <w:noProof/>
              <w:sz w:val="20"/>
              <w:szCs w:val="20"/>
              <w:rtl/>
              <w:lang w:eastAsia="en-US" w:bidi="fa-IR"/>
            </w:rPr>
            <w:drawing>
              <wp:inline distT="0" distB="0" distL="0" distR="0" wp14:anchorId="7528D6E0" wp14:editId="7528D6E1">
                <wp:extent cx="1044868" cy="1059180"/>
                <wp:effectExtent l="0" t="0" r="3175" b="7620"/>
                <wp:docPr id="4098" name="Picture 1246636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246636083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044868" cy="1059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528D6DA" w14:textId="77777777" w:rsidR="00EC6692" w:rsidRDefault="00DD4497">
          <w:pPr>
            <w:pStyle w:val="Header"/>
            <w:jc w:val="right"/>
            <w:rPr>
              <w:rtl/>
            </w:rPr>
          </w:pPr>
          <w:r>
            <w:rPr>
              <w:rFonts w:ascii="IranNastaliq" w:hAnsi="IranNastaliq" w:cs="IranNastaliq" w:hint="cs"/>
              <w:b/>
              <w:noProof/>
              <w:color w:val="262626"/>
              <w:sz w:val="20"/>
              <w:szCs w:val="20"/>
              <w:rtl/>
              <w:lang w:eastAsia="en-US"/>
            </w:rPr>
            <w:t xml:space="preserve">     </w:t>
          </w:r>
        </w:p>
      </w:tc>
    </w:tr>
  </w:tbl>
  <w:p w14:paraId="7528D6DC" w14:textId="77777777" w:rsidR="00EC6692" w:rsidRDefault="00EC6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F8ED2FE"/>
    <w:lvl w:ilvl="0" w:tplc="3B8A7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0000002"/>
    <w:multiLevelType w:val="hybridMultilevel"/>
    <w:tmpl w:val="B5A62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1256E684"/>
    <w:lvl w:ilvl="0">
      <w:start w:val="1"/>
      <w:numFmt w:val="decimal"/>
      <w:suff w:val="space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44" w:hanging="144"/>
      </w:pPr>
      <w:rPr>
        <w:rFonts w:cs="Titr" w:hint="default"/>
        <w:lang w:bidi="fa-IR"/>
      </w:rPr>
    </w:lvl>
    <w:lvl w:ilvl="2">
      <w:start w:val="1"/>
      <w:numFmt w:val="decimal"/>
      <w:suff w:val="space"/>
      <w:lvlText w:val="%1-%2-%3-"/>
      <w:lvlJc w:val="left"/>
      <w:pPr>
        <w:ind w:left="720" w:firstLine="360"/>
      </w:pPr>
      <w:rPr>
        <w:rFonts w:hint="default"/>
      </w:rPr>
    </w:lvl>
    <w:lvl w:ilvl="3">
      <w:start w:val="1"/>
      <w:numFmt w:val="decimal"/>
      <w:suff w:val="space"/>
      <w:lvlText w:val="%1-%2-%3-%4-"/>
      <w:lvlJc w:val="left"/>
      <w:pPr>
        <w:ind w:left="864" w:hanging="864"/>
      </w:pPr>
      <w:rPr>
        <w:rFonts w:ascii="Times New Roman Bold" w:hAnsi="Times New Roman Bold" w:cs="Titr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>
    <w:nsid w:val="00000004"/>
    <w:multiLevelType w:val="hybridMultilevel"/>
    <w:tmpl w:val="3698DD6E"/>
    <w:lvl w:ilvl="0" w:tplc="96328B8E">
      <w:start w:val="1"/>
      <w:numFmt w:val="decimalZero"/>
      <w:pStyle w:val="non-reqcode"/>
      <w:lvlText w:val="Non-Req_%1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4D541DB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E4EA1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1B224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4A12A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DE023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A1A4C8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90BE1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90145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6040D866"/>
    <w:lvl w:ilvl="0">
      <w:start w:val="1"/>
      <w:numFmt w:val="decimal"/>
      <w:suff w:val="space"/>
      <w:lvlText w:val="%1-"/>
      <w:lvlJc w:val="left"/>
      <w:pPr>
        <w:ind w:left="432" w:hanging="432"/>
      </w:pPr>
      <w:rPr>
        <w:rFonts w:ascii="Times New Roman Bold" w:hAnsi="Times New Roman Bold" w:cs="B Titr" w:hint="default"/>
        <w:b/>
        <w:bCs/>
        <w:i w:val="0"/>
        <w:iCs w:val="0"/>
        <w:sz w:val="30"/>
        <w:szCs w:val="32"/>
      </w:rPr>
    </w:lvl>
    <w:lvl w:ilvl="1">
      <w:start w:val="1"/>
      <w:numFmt w:val="decimal"/>
      <w:suff w:val="space"/>
      <w:lvlText w:val="%1-%2-"/>
      <w:lvlJc w:val="left"/>
      <w:pPr>
        <w:ind w:left="936" w:hanging="576"/>
      </w:pPr>
      <w:rPr>
        <w:rFonts w:ascii="Times New Roman Bold" w:hAnsi="Times New Roman Bold" w:cs="B Titr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900" w:hanging="720"/>
      </w:pPr>
      <w:rPr>
        <w:rFonts w:ascii="Times New Roman Bold" w:hAnsi="Times New Roman Bold" w:cs="B Titr" w:hint="default"/>
        <w:b/>
        <w:bCs/>
        <w:i w:val="0"/>
        <w:iCs w:val="0"/>
        <w:sz w:val="24"/>
        <w:szCs w:val="26"/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864" w:hanging="864"/>
      </w:pPr>
      <w:rPr>
        <w:rFonts w:ascii="Times New Roman Bold" w:hAnsi="Times New Roman Bold" w:cs="B Titr" w:hint="default"/>
        <w:b/>
        <w:bCs/>
        <w:i w:val="0"/>
        <w:iCs w:val="0"/>
        <w:sz w:val="22"/>
        <w:szCs w:val="24"/>
      </w:rPr>
    </w:lvl>
    <w:lvl w:ilvl="4">
      <w:start w:val="1"/>
      <w:numFmt w:val="decimal"/>
      <w:pStyle w:val="Heading5"/>
      <w:suff w:val="space"/>
      <w:lvlText w:val="%1-%2-%3-%4-%5-"/>
      <w:lvlJc w:val="left"/>
      <w:pPr>
        <w:ind w:left="1008" w:hanging="1008"/>
      </w:pPr>
      <w:rPr>
        <w:rFonts w:ascii="Times New Roman Bold" w:hAnsi="Times New Roman Bold" w:cs="B Titr" w:hint="default"/>
        <w:b/>
        <w:bCs/>
        <w:i w:val="0"/>
        <w:iCs w:val="0"/>
        <w:sz w:val="22"/>
        <w:szCs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0000006"/>
    <w:multiLevelType w:val="hybridMultilevel"/>
    <w:tmpl w:val="2A9281C6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00000007"/>
    <w:multiLevelType w:val="hybridMultilevel"/>
    <w:tmpl w:val="4FD6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92C86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9">
    <w:nsid w:val="0000000A"/>
    <w:multiLevelType w:val="hybridMultilevel"/>
    <w:tmpl w:val="114AC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9425ECC"/>
    <w:lvl w:ilvl="0" w:tplc="017C2E6E">
      <w:start w:val="1"/>
      <w:numFmt w:val="decimal"/>
      <w:lvlText w:val="%1-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3AAA514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92"/>
    <w:rsid w:val="00001EEC"/>
    <w:rsid w:val="000E517F"/>
    <w:rsid w:val="001D23A3"/>
    <w:rsid w:val="001E77A9"/>
    <w:rsid w:val="00223B43"/>
    <w:rsid w:val="004358C5"/>
    <w:rsid w:val="004D5551"/>
    <w:rsid w:val="005C0842"/>
    <w:rsid w:val="007A67B9"/>
    <w:rsid w:val="00A44603"/>
    <w:rsid w:val="00A44A9E"/>
    <w:rsid w:val="00AF3590"/>
    <w:rsid w:val="00B7733F"/>
    <w:rsid w:val="00BD7589"/>
    <w:rsid w:val="00C44EB2"/>
    <w:rsid w:val="00D25A46"/>
    <w:rsid w:val="00DD0885"/>
    <w:rsid w:val="00DD4497"/>
    <w:rsid w:val="00E20B68"/>
    <w:rsid w:val="00E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28D61D"/>
  <w15:docId w15:val="{79E6D4E8-F5D4-4910-A0D9-7A5A17A9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bidi/>
      <w:spacing w:after="0" w:line="360" w:lineRule="auto"/>
      <w:jc w:val="both"/>
    </w:pPr>
    <w:rPr>
      <w:rFonts w:ascii="Times New Roman" w:eastAsia="SimSun" w:hAnsi="Times New Roman" w:cs="B Mitra"/>
      <w:sz w:val="24"/>
      <w:szCs w:val="28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pPr>
      <w:spacing w:before="120" w:after="120"/>
      <w:ind w:left="360"/>
      <w:jc w:val="left"/>
      <w:outlineLvl w:val="0"/>
    </w:pPr>
    <w:rPr>
      <w:rFonts w:ascii="Times New Roman Bold" w:eastAsia="Titr" w:hAnsi="Times New Roman Bold" w:cs="B Titr"/>
      <w:b/>
      <w:bCs/>
      <w:color w:val="40395F"/>
      <w:kern w:val="32"/>
      <w:szCs w:val="24"/>
      <w:lang w:eastAsia="en-US" w:bidi="fa-IR"/>
      <w14:shadow w14:blurRad="0" w14:dist="0" w14:dir="0" w14:sx="100000" w14:sy="100000" w14:kx="0" w14:ky="0" w14:algn="tl">
        <w14:srgbClr w14:val="000000">
          <w14:alpha w14:val="31000"/>
        </w14:srgbClr>
      </w14:shadow>
    </w:rPr>
  </w:style>
  <w:style w:type="paragraph" w:styleId="Heading2">
    <w:name w:val="heading 2"/>
    <w:basedOn w:val="Normal"/>
    <w:next w:val="2-2"/>
    <w:link w:val="Heading2Char"/>
    <w:qFormat/>
    <w:pPr>
      <w:tabs>
        <w:tab w:val="right" w:pos="566"/>
      </w:tabs>
      <w:spacing w:before="240" w:after="120"/>
      <w:ind w:left="566" w:hanging="450"/>
      <w:outlineLvl w:val="1"/>
    </w:pPr>
    <w:rPr>
      <w:rFonts w:ascii="Times New Roman Bold" w:eastAsia="Times New Roman" w:hAnsi="Times New Roman Bold" w:cs="B Titr"/>
      <w:b/>
      <w:bCs/>
      <w:color w:val="40395F"/>
      <w:sz w:val="26"/>
      <w:lang w:eastAsia="en-US" w:bidi="fa-IR"/>
      <w14:shadow w14:blurRad="0" w14:dist="0" w14:dir="0" w14:sx="100000" w14:sy="100000" w14:kx="0" w14:ky="0" w14:algn="tl">
        <w14:srgbClr w14:val="000000">
          <w14:alpha w14:val="30001"/>
        </w14:srgbClr>
      </w14:shadow>
    </w:rPr>
  </w:style>
  <w:style w:type="paragraph" w:styleId="Heading3">
    <w:name w:val="heading 3"/>
    <w:basedOn w:val="Normal"/>
    <w:next w:val="Normal"/>
    <w:link w:val="Heading3Char"/>
    <w:qFormat/>
    <w:pPr>
      <w:numPr>
        <w:ilvl w:val="2"/>
        <w:numId w:val="1"/>
      </w:numPr>
      <w:spacing w:before="240" w:after="120" w:line="480" w:lineRule="auto"/>
      <w:jc w:val="left"/>
      <w:outlineLvl w:val="2"/>
    </w:pPr>
    <w:rPr>
      <w:rFonts w:ascii="Times New Roman Bold" w:eastAsia="Times New Roman" w:hAnsi="Times New Roman Bold" w:cs="B Titr"/>
      <w:b/>
      <w:bCs/>
      <w:color w:val="40395F"/>
      <w:sz w:val="22"/>
      <w:szCs w:val="22"/>
      <w:lang w:eastAsia="en-US" w:bidi="fa-IR"/>
      <w14:shadow w14:blurRad="0" w14:dist="0" w14:dir="0" w14:sx="100000" w14:sy="100000" w14:kx="0" w14:ky="0" w14:algn="t">
        <w14:srgbClr w14:val="000000">
          <w14:alpha w14:val="31000"/>
        </w14:srgbClr>
      </w14:shadow>
    </w:rPr>
  </w:style>
  <w:style w:type="paragraph" w:styleId="Heading4">
    <w:name w:val="heading 4"/>
    <w:basedOn w:val="Normal"/>
    <w:next w:val="4-4"/>
    <w:link w:val="Heading4Char"/>
    <w:qFormat/>
    <w:pPr>
      <w:keepLines/>
      <w:numPr>
        <w:ilvl w:val="3"/>
        <w:numId w:val="1"/>
      </w:numPr>
      <w:spacing w:before="240"/>
      <w:jc w:val="left"/>
      <w:outlineLvl w:val="3"/>
    </w:pPr>
    <w:rPr>
      <w:rFonts w:ascii="Times New Roman Bold" w:hAnsi="Times New Roman Bold" w:cs="B Titr"/>
      <w:b/>
      <w:bCs/>
      <w:color w:val="40395F"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/>
      <w:jc w:val="left"/>
      <w:outlineLvl w:val="4"/>
    </w:pPr>
    <w:rPr>
      <w:rFonts w:ascii="Times New Roman Bold" w:hAnsi="Times New Roman Bold" w:cs="B Titr"/>
      <w:b/>
      <w:bCs/>
      <w:color w:val="40395F"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pPr>
      <w:widowControl/>
      <w:numPr>
        <w:ilvl w:val="5"/>
        <w:numId w:val="2"/>
      </w:numPr>
      <w:spacing w:before="240" w:after="60" w:line="288" w:lineRule="auto"/>
      <w:outlineLvl w:val="5"/>
    </w:pPr>
    <w:rPr>
      <w:rFonts w:eastAsia="Times New Roman"/>
      <w:b/>
      <w:bCs/>
      <w:color w:val="40395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widowControl/>
      <w:numPr>
        <w:ilvl w:val="6"/>
        <w:numId w:val="2"/>
      </w:numPr>
      <w:spacing w:before="240" w:after="60" w:line="288" w:lineRule="auto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link w:val="Heading8Char"/>
    <w:qFormat/>
    <w:pPr>
      <w:widowControl/>
      <w:numPr>
        <w:ilvl w:val="7"/>
        <w:numId w:val="2"/>
      </w:numPr>
      <w:spacing w:before="240" w:after="60" w:line="288" w:lineRule="auto"/>
      <w:outlineLvl w:val="7"/>
    </w:pPr>
    <w:rPr>
      <w:rFonts w:eastAsia="Times New Roman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widowControl/>
      <w:numPr>
        <w:ilvl w:val="8"/>
        <w:numId w:val="2"/>
      </w:numPr>
      <w:spacing w:before="240" w:after="60" w:line="288" w:lineRule="auto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rFonts w:ascii="Times New Roman" w:hAnsi="Times New Roman" w:cs="B Lotus"/>
      <w:color w:val="000000"/>
    </w:rPr>
    <w:tblPr>
      <w:tblStyleRowBandSize w:val="1"/>
      <w:tblStyleColBandSize w:val="1"/>
      <w:jc w:val="center"/>
      <w:tblInd w:w="0" w:type="dxa"/>
      <w:tblBorders>
        <w:insideH w:val="single" w:sz="4" w:space="0" w:color="FFFFFF"/>
      </w:tblBorders>
      <w:shd w:val="clear" w:color="auto" w:fill="FDE9D9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DE9D9"/>
      <w:vAlign w:val="center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ascii="Times New Roman Bold" w:eastAsia="Titr" w:hAnsi="Times New Roman Bold" w:cs="B Titr"/>
      <w:b/>
      <w:bCs/>
      <w:color w:val="40395F"/>
      <w:kern w:val="32"/>
      <w:sz w:val="24"/>
      <w:szCs w:val="24"/>
      <w14:shadow w14:blurRad="0" w14:dist="0" w14:dir="0" w14:sx="100000" w14:sy="100000" w14:kx="0" w14:ky="0" w14:algn="tl">
        <w14:srgbClr w14:val="000000">
          <w14:alpha w14:val="31000"/>
        </w14:srgbClr>
      </w14:shadow>
    </w:rPr>
  </w:style>
  <w:style w:type="character" w:customStyle="1" w:styleId="Heading2Char">
    <w:name w:val="Heading 2 Char"/>
    <w:basedOn w:val="DefaultParagraphFont"/>
    <w:link w:val="Heading2"/>
    <w:rPr>
      <w:rFonts w:ascii="Times New Roman Bold" w:eastAsia="Times New Roman" w:hAnsi="Times New Roman Bold" w:cs="B Titr"/>
      <w:b/>
      <w:bCs/>
      <w:color w:val="40395F"/>
      <w:sz w:val="26"/>
      <w:szCs w:val="28"/>
      <w14:shadow w14:blurRad="0" w14:dist="0" w14:dir="0" w14:sx="100000" w14:sy="100000" w14:kx="0" w14:ky="0" w14:algn="tl">
        <w14:srgbClr w14:val="000000">
          <w14:alpha w14:val="30001"/>
        </w14:srgbClr>
      </w14:shadow>
    </w:rPr>
  </w:style>
  <w:style w:type="character" w:customStyle="1" w:styleId="Heading3Char">
    <w:name w:val="Heading 3 Char"/>
    <w:basedOn w:val="DefaultParagraphFont"/>
    <w:link w:val="Heading3"/>
    <w:rPr>
      <w:rFonts w:ascii="Times New Roman Bold" w:eastAsia="Times New Roman" w:hAnsi="Times New Roman Bold" w:cs="B Titr"/>
      <w:b/>
      <w:bCs/>
      <w:color w:val="40395F"/>
      <w14:shadow w14:blurRad="0" w14:dist="0" w14:dir="0" w14:sx="100000" w14:sy="100000" w14:kx="0" w14:ky="0" w14:algn="t">
        <w14:srgbClr w14:val="000000">
          <w14:alpha w14:val="31000"/>
        </w14:srgbClr>
      </w14:shadow>
    </w:rPr>
  </w:style>
  <w:style w:type="character" w:customStyle="1" w:styleId="Heading4Char">
    <w:name w:val="Heading 4 Char"/>
    <w:basedOn w:val="DefaultParagraphFont"/>
    <w:link w:val="Heading4"/>
    <w:rPr>
      <w:rFonts w:ascii="Times New Roman Bold" w:eastAsia="SimSun" w:hAnsi="Times New Roman Bold" w:cs="B Titr"/>
      <w:b/>
      <w:bCs/>
      <w:color w:val="40395F"/>
      <w:szCs w:val="24"/>
      <w:lang w:eastAsia="zh-CN" w:bidi="ar-SA"/>
    </w:rPr>
  </w:style>
  <w:style w:type="character" w:customStyle="1" w:styleId="Heading5Char">
    <w:name w:val="Heading 5 Char"/>
    <w:basedOn w:val="DefaultParagraphFont"/>
    <w:link w:val="Heading5"/>
    <w:rPr>
      <w:rFonts w:ascii="Times New Roman Bold" w:eastAsia="SimSun" w:hAnsi="Times New Roman Bold" w:cs="B Titr"/>
      <w:b/>
      <w:bCs/>
      <w:color w:val="40395F"/>
      <w:szCs w:val="24"/>
      <w:lang w:eastAsia="zh-CN" w:bidi="ar-SA"/>
    </w:rPr>
  </w:style>
  <w:style w:type="paragraph" w:styleId="Caption">
    <w:name w:val="caption"/>
    <w:basedOn w:val="Normal"/>
    <w:next w:val="Normal"/>
    <w:uiPriority w:val="35"/>
    <w:qFormat/>
    <w:pPr>
      <w:widowControl/>
      <w:spacing w:after="240" w:line="240" w:lineRule="auto"/>
      <w:ind w:left="95"/>
      <w:jc w:val="center"/>
    </w:pPr>
    <w:rPr>
      <w:bCs/>
      <w:sz w:val="28"/>
    </w:rPr>
  </w:style>
  <w:style w:type="paragraph" w:styleId="TableofFigures">
    <w:name w:val="table of figures"/>
    <w:basedOn w:val="Normal"/>
    <w:next w:val="Normal"/>
    <w:uiPriority w:val="99"/>
    <w:pPr>
      <w:spacing w:line="500" w:lineRule="exact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MediumGrid1-Accent1">
    <w:name w:val="Medium Grid 1 Accent 1"/>
    <w:basedOn w:val="TableNormal"/>
    <w:uiPriority w:val="67"/>
    <w:pPr>
      <w:spacing w:after="0" w:line="240" w:lineRule="auto"/>
      <w:ind w:left="2342" w:hanging="357"/>
      <w:jc w:val="both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2-2">
    <w:name w:val="استایل2- برای متن بعد از هدینگ2"/>
    <w:basedOn w:val="Normal"/>
    <w:pPr>
      <w:ind w:left="170"/>
    </w:pPr>
    <w:rPr>
      <w:lang w:eastAsia="en-US"/>
    </w:rPr>
  </w:style>
  <w:style w:type="paragraph" w:customStyle="1" w:styleId="4-4">
    <w:name w:val="استایل4 - برای متن بعد هدینگ4"/>
    <w:basedOn w:val="Normal"/>
    <w:pPr>
      <w:ind w:left="397"/>
    </w:pPr>
  </w:style>
  <w:style w:type="paragraph" w:styleId="TOC1">
    <w:name w:val="toc 1"/>
    <w:basedOn w:val="Normal"/>
    <w:next w:val="Normal"/>
    <w:uiPriority w:val="39"/>
    <w:pPr>
      <w:tabs>
        <w:tab w:val="left" w:pos="720"/>
        <w:tab w:val="right" w:leader="dot" w:pos="9016"/>
      </w:tabs>
      <w:spacing w:after="100"/>
      <w:ind w:left="296" w:firstLine="95"/>
      <w:jc w:val="center"/>
    </w:pPr>
    <w:rPr>
      <w:noProof/>
      <w:sz w:val="26"/>
      <w:szCs w:val="26"/>
      <w:lang w:bidi="fa-IR"/>
    </w:rPr>
  </w:style>
  <w:style w:type="paragraph" w:styleId="TOC2">
    <w:name w:val="toc 2"/>
    <w:basedOn w:val="Normal"/>
    <w:next w:val="Normal"/>
    <w:uiPriority w:val="39"/>
    <w:pPr>
      <w:tabs>
        <w:tab w:val="right" w:leader="dot" w:pos="9016"/>
      </w:tabs>
      <w:spacing w:after="100"/>
      <w:ind w:left="240"/>
    </w:pPr>
    <w:rPr>
      <w:rFonts w:ascii="Times New Roman Bold" w:hAnsi="Times New Roman Bold"/>
      <w:b/>
      <w:bCs/>
      <w:noProof/>
      <w:color w:val="000000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  <w:szCs w:val="16"/>
      <w:lang w:eastAsia="zh-CN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SimSun" w:hAnsi="Times New Roman" w:cs="B Nazanin"/>
      <w:sz w:val="20"/>
      <w:szCs w:val="20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eastAsia="SimSun" w:hAnsi="Times New Roman" w:cs="B Nazanin"/>
      <w:b/>
      <w:bCs/>
      <w:sz w:val="20"/>
      <w:szCs w:val="20"/>
      <w:lang w:eastAsia="zh-CN" w:bidi="ar-SA"/>
    </w:rPr>
  </w:style>
  <w:style w:type="paragraph" w:styleId="TOC3">
    <w:name w:val="toc 3"/>
    <w:basedOn w:val="Normal"/>
    <w:next w:val="Normal"/>
    <w:uiPriority w:val="39"/>
    <w:pPr>
      <w:tabs>
        <w:tab w:val="right" w:leader="dot" w:pos="9016"/>
      </w:tabs>
      <w:spacing w:after="100"/>
      <w:ind w:left="480"/>
    </w:pPr>
    <w:rPr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eastAsia="SimSun" w:hAnsi="Tahoma" w:cs="Tahoma"/>
      <w:sz w:val="16"/>
      <w:szCs w:val="16"/>
      <w:lang w:eastAsia="zh-CN" w:bidi="ar-SA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B Mitra"/>
      <w:b/>
      <w:bCs/>
      <w:color w:val="40395F"/>
      <w:lang w:bidi="ar-SA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B Mitra"/>
      <w:sz w:val="24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B Mitra"/>
      <w:i/>
      <w:iCs/>
      <w:sz w:val="24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lang w:bidi="ar-SA"/>
    </w:rPr>
  </w:style>
  <w:style w:type="paragraph" w:customStyle="1" w:styleId="non-reqcode">
    <w:name w:val="non-reqcode"/>
    <w:basedOn w:val="Normal"/>
    <w:uiPriority w:val="99"/>
    <w:pPr>
      <w:framePr w:hSpace="180" w:wrap="auto" w:vAnchor="text" w:hAnchor="text" w:xAlign="center" w:y="1"/>
      <w:widowControl/>
      <w:numPr>
        <w:numId w:val="3"/>
      </w:numPr>
      <w:suppressOverlap/>
      <w:jc w:val="center"/>
    </w:pPr>
    <w:rPr>
      <w:rFonts w:eastAsia="Times New Roman" w:cs="Nazanin"/>
      <w:sz w:val="22"/>
      <w:szCs w:val="24"/>
      <w:lang w:eastAsia="en-US" w:bidi="fa-IR"/>
    </w:rPr>
  </w:style>
  <w:style w:type="paragraph" w:customStyle="1" w:styleId="3-3">
    <w:name w:val="استایل3 - برای متن بعد هدینگ3"/>
    <w:basedOn w:val="Normal"/>
    <w:pPr>
      <w:keepNext/>
      <w:widowControl/>
      <w:spacing w:line="288" w:lineRule="auto"/>
      <w:ind w:left="284"/>
    </w:pPr>
    <w:rPr>
      <w:rFonts w:eastAsia="Times New Roman"/>
      <w:szCs w:val="32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customStyle="1" w:styleId="mitra1">
    <w:name w:val="mitra1"/>
    <w:pPr>
      <w:spacing w:after="0" w:line="240" w:lineRule="auto"/>
      <w:jc w:val="both"/>
    </w:pPr>
    <w:rPr>
      <w:rFonts w:ascii="Times New Roman" w:eastAsia="SimSun" w:hAnsi="Times New Roman" w:cs="Mitra"/>
      <w:sz w:val="24"/>
      <w:szCs w:val="28"/>
    </w:rPr>
  </w:style>
  <w:style w:type="paragraph" w:styleId="TOC4">
    <w:name w:val="toc 4"/>
    <w:basedOn w:val="Normal"/>
    <w:next w:val="Normal"/>
    <w:uiPriority w:val="39"/>
    <w:pPr>
      <w:tabs>
        <w:tab w:val="right" w:leader="dot" w:pos="9016"/>
      </w:tabs>
      <w:spacing w:after="100"/>
      <w:ind w:left="720"/>
    </w:pPr>
  </w:style>
  <w:style w:type="numbering" w:styleId="111111">
    <w:name w:val="Outline List 2"/>
    <w:basedOn w:val="NoList"/>
    <w:pPr>
      <w:numPr>
        <w:numId w:val="4"/>
      </w:numPr>
    </w:pPr>
  </w:style>
  <w:style w:type="paragraph" w:customStyle="1" w:styleId="infoblue">
    <w:name w:val="infoblue"/>
    <w:basedOn w:val="Normal"/>
    <w:pPr>
      <w:widowControl/>
      <w:bidi w:val="0"/>
      <w:spacing w:after="120" w:line="240" w:lineRule="atLeast"/>
      <w:ind w:left="720"/>
      <w:jc w:val="left"/>
    </w:pPr>
    <w:rPr>
      <w:rFonts w:eastAsia="Batang" w:cs="Times New Roman"/>
      <w:i/>
      <w:iCs/>
      <w:color w:val="0000FF"/>
      <w:sz w:val="20"/>
      <w:szCs w:val="20"/>
      <w:lang w:eastAsia="ko-KR" w:bidi="fa-IR"/>
    </w:rPr>
  </w:style>
  <w:style w:type="table" w:styleId="TableSubtle2">
    <w:name w:val="Table Subtle 2"/>
    <w:basedOn w:val="TableNormal"/>
    <w:pPr>
      <w:bidi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a">
    <w:name w:val="عنوان سند"/>
    <w:basedOn w:val="Normal"/>
    <w:pPr>
      <w:widowControl/>
      <w:spacing w:line="240" w:lineRule="auto"/>
      <w:jc w:val="center"/>
    </w:pPr>
    <w:rPr>
      <w:rFonts w:ascii="Times New Roman Bold" w:eastAsia="Batang" w:hAnsi="Times New Roman Bold"/>
      <w:b/>
      <w:bCs/>
      <w:sz w:val="36"/>
      <w:szCs w:val="40"/>
      <w:lang w:eastAsia="ko-KR" w:bidi="fa-IR"/>
    </w:rPr>
  </w:style>
  <w:style w:type="table" w:customStyle="1" w:styleId="GridTable1Light-Accent31">
    <w:name w:val="Grid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-Accent31">
    <w:name w:val="List Table 2 - Accent 3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/>
        <w:bottom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6Colorful-Accent31">
    <w:name w:val="Grid Table 6 Colorful - Accent 31"/>
    <w:basedOn w:val="TableNormal"/>
    <w:uiPriority w:val="51"/>
    <w:pPr>
      <w:spacing w:after="0" w:line="240" w:lineRule="auto"/>
    </w:pPr>
    <w:rPr>
      <w:color w:val="76923C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FootnoteText">
    <w:name w:val="footnote text"/>
    <w:basedOn w:val="Normal"/>
    <w:link w:val="FootnoteTextChar"/>
    <w:uiPriority w:val="9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SimSun" w:hAnsi="Times New Roman" w:cs="B Mitra"/>
      <w:sz w:val="20"/>
      <w:szCs w:val="20"/>
      <w:lang w:eastAsia="zh-CN" w:bidi="ar-SA"/>
    </w:rPr>
  </w:style>
  <w:style w:type="table" w:customStyle="1" w:styleId="GridTable3-Accent31">
    <w:name w:val="Grid Table 3 - Accent 3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GridTable4-Accent31">
    <w:name w:val="Grid Table 4 - Accent 31"/>
    <w:basedOn w:val="TableNormal"/>
    <w:uiPriority w:val="49"/>
    <w:pPr>
      <w:spacing w:after="0" w:line="240" w:lineRule="auto"/>
      <w:jc w:val="center"/>
    </w:pPr>
    <w:rPr>
      <w:rFonts w:cs="B Mitra"/>
    </w:rPr>
    <w:tblPr>
      <w:tblStyleRowBandSize w:val="1"/>
      <w:tblStyleColBandSize w:val="1"/>
      <w:tblInd w:w="0" w:type="dxa"/>
      <w:tblBorders>
        <w:top w:val="single" w:sz="4" w:space="0" w:color="5A5377"/>
        <w:left w:val="single" w:sz="4" w:space="0" w:color="5A5377"/>
        <w:bottom w:val="single" w:sz="4" w:space="0" w:color="5A5377"/>
        <w:right w:val="single" w:sz="4" w:space="0" w:color="5A5377"/>
        <w:insideH w:val="single" w:sz="4" w:space="0" w:color="5A5377"/>
        <w:insideV w:val="single" w:sz="4" w:space="0" w:color="5A5377"/>
      </w:tblBorders>
      <w:shd w:val="clear" w:color="auto" w:fill="5A5377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5377"/>
      <w:vAlign w:val="center"/>
    </w:tcPr>
    <w:tblStylePr w:type="firstRow">
      <w:rPr>
        <w:b/>
        <w:bCs/>
        <w:color w:val="FFFFFF"/>
      </w:rPr>
      <w:tblPr/>
      <w:tcPr>
        <w:shd w:val="clear" w:color="auto" w:fill="40395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pPr>
        <w:jc w:val="right"/>
      </w:pPr>
      <w:tblPr/>
      <w:tcPr>
        <w:tcBorders>
          <w:top w:val="single" w:sz="4" w:space="0" w:color="00ADBB"/>
          <w:left w:val="single" w:sz="4" w:space="0" w:color="00ADBB"/>
          <w:bottom w:val="single" w:sz="4" w:space="0" w:color="00ADBB"/>
          <w:right w:val="single" w:sz="4" w:space="0" w:color="00ADBB"/>
          <w:insideH w:val="single" w:sz="4" w:space="0" w:color="00ADBB"/>
          <w:insideV w:val="single" w:sz="4" w:space="0" w:color="00ADBB"/>
        </w:tcBorders>
        <w:shd w:val="clear" w:color="auto" w:fill="9FA1A3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9FA1A3"/>
      </w:tcPr>
    </w:tblStylePr>
  </w:style>
  <w:style w:type="paragraph" w:styleId="NoSpacing">
    <w:name w:val="No Spacing"/>
    <w:link w:val="NoSpacingChar"/>
    <w:uiPriority w:val="99"/>
    <w:qFormat/>
    <w:pPr>
      <w:spacing w:after="0" w:line="240" w:lineRule="auto"/>
    </w:pPr>
    <w:rPr>
      <w:rFonts w:eastAsia="SimSun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="SimSun"/>
      <w:lang w:bidi="ar-SA"/>
    </w:rPr>
  </w:style>
  <w:style w:type="table" w:customStyle="1" w:styleId="GridTable2-Accent31">
    <w:name w:val="Grid Table 2 - Accent 3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styleId="LineNumber">
    <w:name w:val="line number"/>
    <w:basedOn w:val="DefaultParagraphFont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qFormat/>
    <w:pPr>
      <w:keepNext/>
      <w:keepLines/>
      <w:widowControl/>
      <w:bidi w:val="0"/>
      <w:spacing w:before="240" w:after="0" w:line="259" w:lineRule="auto"/>
      <w:ind w:left="0"/>
      <w:outlineLvl w:val="9"/>
    </w:pPr>
    <w:rPr>
      <w:rFonts w:ascii="Cambria" w:eastAsia="SimSun" w:hAnsi="Cambria"/>
      <w:b w:val="0"/>
      <w:bCs w:val="0"/>
      <w:kern w:val="0"/>
      <w:sz w:val="32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/>
        <w:bottom w:val="single" w:sz="4" w:space="10" w:color="4F81BD"/>
      </w:pBdr>
      <w:spacing w:before="360" w:after="360" w:line="240" w:lineRule="auto"/>
      <w:ind w:left="862" w:right="862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="SimSun" w:cs="B Mitra"/>
      <w:i/>
      <w:iCs/>
      <w:sz w:val="24"/>
      <w:szCs w:val="28"/>
      <w:lang w:eastAsia="zh-CN" w:bidi="ar-SA"/>
    </w:rPr>
  </w:style>
  <w:style w:type="table" w:customStyle="1" w:styleId="ListTable3-Accent51">
    <w:name w:val="List Table 3 - Accent 5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GridTable4-Accent51">
    <w:name w:val="Grid Table 4 - Accent 5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6Colorful-Accent51">
    <w:name w:val="Grid Table 6 Colorful - Accent 51"/>
    <w:basedOn w:val="TableNormal"/>
    <w:uiPriority w:val="51"/>
    <w:pPr>
      <w:spacing w:after="0" w:line="240" w:lineRule="auto"/>
    </w:pPr>
    <w:rPr>
      <w:color w:val="31849B"/>
    </w:rPr>
    <w:tblPr>
      <w:tblStyleRowBandSize w:val="1"/>
      <w:tblStyleColBandSize w:val="1"/>
      <w:tblInd w:w="0" w:type="dxa"/>
      <w:tblBorders>
        <w:top w:val="single" w:sz="4" w:space="0" w:color="00ADBB"/>
        <w:left w:val="single" w:sz="4" w:space="0" w:color="00ADBB"/>
        <w:bottom w:val="single" w:sz="4" w:space="0" w:color="00ADBB"/>
        <w:right w:val="single" w:sz="4" w:space="0" w:color="00ADBB"/>
        <w:insideH w:val="single" w:sz="4" w:space="0" w:color="00ADBB"/>
        <w:insideV w:val="single" w:sz="4" w:space="0" w:color="00AD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a0">
    <w:name w:val="متن اصلی"/>
    <w:basedOn w:val="BodyText"/>
    <w:link w:val="Char1"/>
    <w:qFormat/>
    <w:pPr>
      <w:widowControl/>
      <w:suppressAutoHyphens/>
      <w:spacing w:before="60" w:after="0" w:line="288" w:lineRule="auto"/>
    </w:pPr>
    <w:rPr>
      <w:rFonts w:eastAsia="Batang" w:cs="Times New Roman"/>
      <w:sz w:val="22"/>
      <w:szCs w:val="24"/>
      <w:lang w:eastAsia="ar-SA"/>
    </w:rPr>
  </w:style>
  <w:style w:type="character" w:customStyle="1" w:styleId="Char1">
    <w:name w:val="متن اصلی Char1"/>
    <w:link w:val="a0"/>
    <w:rPr>
      <w:rFonts w:ascii="Times New Roman" w:eastAsia="Batang" w:hAnsi="Times New Roman" w:cs="Times New Roman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SimSun" w:hAnsi="Times New Roman" w:cs="B Mitra"/>
      <w:sz w:val="24"/>
      <w:szCs w:val="28"/>
      <w:lang w:eastAsia="zh-CN" w:bidi="ar-SA"/>
    </w:rPr>
  </w:style>
  <w:style w:type="paragraph" w:customStyle="1" w:styleId="a1">
    <w:name w:val="تیتر فرعی"/>
    <w:basedOn w:val="Heading3"/>
    <w:qFormat/>
    <w:pPr>
      <w:keepNext/>
      <w:widowControl/>
      <w:numPr>
        <w:ilvl w:val="0"/>
        <w:numId w:val="0"/>
      </w:numPr>
      <w:spacing w:after="60" w:line="288" w:lineRule="auto"/>
    </w:pPr>
    <w:rPr>
      <w:rFonts w:ascii="Times New Roman" w:hAnsi="Times New Roman" w:cs="B Traffic"/>
      <w:color w:val="003300"/>
      <w:sz w:val="26"/>
      <w:szCs w:val="28"/>
      <w:lang w:bidi="ar-SA"/>
      <w14:shadow w14:blurRad="0" w14:dist="0" w14:dir="0" w14:sx="0" w14:sy="0" w14:kx="0" w14:ky="0" w14:algn="none">
        <w14:srgbClr w14:val="000000"/>
      </w14:shadow>
    </w:rPr>
  </w:style>
  <w:style w:type="table" w:customStyle="1" w:styleId="PlainTable31">
    <w:name w:val="Plain Table 31"/>
    <w:basedOn w:val="TableNorma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tyle1">
    <w:name w:val="Style1"/>
    <w:basedOn w:val="ListTable4-Accent11"/>
    <w:uiPriority w:val="99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rFonts w:ascii="Times New Roman" w:hAnsi="Times New Roman" w:cs="Titr"/>
        <w:b/>
        <w:bCs/>
        <w:szCs w:val="24"/>
      </w:rPr>
      <w:tblPr/>
      <w:tcPr>
        <w:tcBorders>
          <w:top w:val="double" w:sz="4" w:space="0" w:color="95B3D7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4-Accent11">
    <w:name w:val="List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SubtleEmphasis">
    <w:name w:val="Subtle Emphasis"/>
    <w:basedOn w:val="DefaultParagraphFont"/>
    <w:uiPriority w:val="19"/>
    <w:qFormat/>
    <w:rPr>
      <w:i/>
      <w:iCs/>
      <w:color w:val="404040"/>
    </w:rPr>
  </w:style>
  <w:style w:type="paragraph" w:customStyle="1" w:styleId="a2">
    <w:name w:val="جدول"/>
    <w:basedOn w:val="a0"/>
    <w:uiPriority w:val="99"/>
    <w:pPr>
      <w:spacing w:before="240" w:after="60"/>
    </w:pPr>
    <w:rPr>
      <w:noProof/>
      <w:color w:val="632423"/>
    </w:rPr>
  </w:style>
  <w:style w:type="character" w:customStyle="1" w:styleId="ListParagraphChar">
    <w:name w:val="List Paragraph Char"/>
    <w:link w:val="ListParagraph"/>
    <w:uiPriority w:val="34"/>
    <w:rPr>
      <w:rFonts w:ascii="Times New Roman" w:eastAsia="SimSun" w:hAnsi="Times New Roman" w:cs="B Mitra"/>
      <w:sz w:val="24"/>
      <w:szCs w:val="28"/>
      <w:lang w:eastAsia="zh-CN" w:bidi="ar-SA"/>
    </w:rPr>
  </w:style>
  <w:style w:type="table" w:customStyle="1" w:styleId="a3">
    <w:name w:val="آویهنگ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جدول شناسنامه سند"/>
    <w:basedOn w:val="a0"/>
    <w:qFormat/>
    <w:pPr>
      <w:spacing w:line="240" w:lineRule="auto"/>
    </w:pPr>
  </w:style>
  <w:style w:type="paragraph" w:customStyle="1" w:styleId="a5">
    <w:name w:val="عنوان جدول"/>
    <w:basedOn w:val="a2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تیتر اصلی"/>
    <w:basedOn w:val="Heading2"/>
    <w:qFormat/>
    <w:pPr>
      <w:keepNext/>
      <w:widowControl/>
      <w:suppressAutoHyphens/>
      <w:bidi w:val="0"/>
      <w:spacing w:before="360" w:line="288" w:lineRule="auto"/>
      <w:ind w:left="0"/>
    </w:pPr>
    <w:rPr>
      <w:rFonts w:ascii="Times New Roman" w:hAnsi="Times New Roman" w:cs="B Traffic"/>
      <w:color w:val="0000FF"/>
      <w:kern w:val="28"/>
      <w:szCs w:val="32"/>
      <w:lang w:eastAsia="ar-SA" w:bidi="ar-SA"/>
      <w14:shadow w14:blurRad="0" w14:dist="0" w14:dir="0" w14:sx="0" w14:sy="0" w14:kx="0" w14:ky="0" w14:algn="none">
        <w14:srgbClr w14:val="000000"/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/>
    </w:pPr>
    <w:rPr>
      <w:rFonts w:ascii="Calibri" w:hAnsi="Calibri" w:cs="Arial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="SimSun"/>
      <w:color w:val="5A5A5A"/>
      <w:spacing w:val="15"/>
      <w:lang w:eastAsia="zh-CN" w:bidi="ar-SA"/>
    </w:rPr>
  </w:style>
  <w:style w:type="paragraph" w:customStyle="1" w:styleId="a7">
    <w:name w:val="متن اصلي"/>
    <w:basedOn w:val="Normal"/>
    <w:link w:val="Char"/>
    <w:pPr>
      <w:spacing w:line="240" w:lineRule="auto"/>
    </w:pPr>
    <w:rPr>
      <w:rFonts w:eastAsia="Times New Roman" w:cs="Times New Roman"/>
      <w:sz w:val="22"/>
      <w:szCs w:val="24"/>
    </w:rPr>
  </w:style>
  <w:style w:type="character" w:customStyle="1" w:styleId="Char">
    <w:name w:val="متن اصلي Char"/>
    <w:link w:val="a7"/>
    <w:rPr>
      <w:rFonts w:ascii="Times New Roman" w:eastAsia="Times New Roman" w:hAnsi="Times New Roman" w:cs="Times New Roman"/>
      <w:szCs w:val="24"/>
      <w:lang w:bidi="ar-SA"/>
    </w:rPr>
  </w:style>
  <w:style w:type="paragraph" w:customStyle="1" w:styleId="a8">
    <w:name w:val="جدول تاریخچه بازنگری"/>
    <w:basedOn w:val="a0"/>
    <w:qFormat/>
    <w:pPr>
      <w:spacing w:line="240" w:lineRule="auto"/>
      <w:jc w:val="center"/>
    </w:pPr>
    <w:rPr>
      <w:rFonts w:cs="B Nazanin"/>
    </w:rPr>
  </w:style>
  <w:style w:type="paragraph" w:customStyle="1" w:styleId="-">
    <w:name w:val="جدول تاریخچه بازنگری - شرح تغییرات"/>
    <w:basedOn w:val="a8"/>
    <w:qFormat/>
    <w:pPr>
      <w:jc w:val="both"/>
    </w:pPr>
  </w:style>
  <w:style w:type="paragraph" w:customStyle="1" w:styleId="-0">
    <w:name w:val="جدول تاریخچه بازنگری - نام فایل"/>
    <w:basedOn w:val="a0"/>
    <w:qFormat/>
    <w:pPr>
      <w:bidi w:val="0"/>
      <w:spacing w:line="240" w:lineRule="auto"/>
      <w:jc w:val="left"/>
    </w:pPr>
    <w:rPr>
      <w:rFonts w:cs="B Nazanin"/>
      <w:sz w:val="20"/>
      <w:szCs w:val="22"/>
    </w:rPr>
  </w:style>
  <w:style w:type="paragraph" w:customStyle="1" w:styleId="a9">
    <w:name w:val="فهرست‌ها"/>
    <w:basedOn w:val="Normal"/>
    <w:qFormat/>
    <w:pPr>
      <w:widowControl/>
      <w:tabs>
        <w:tab w:val="left" w:pos="9072"/>
      </w:tabs>
      <w:spacing w:line="288" w:lineRule="auto"/>
    </w:pPr>
    <w:rPr>
      <w:rFonts w:eastAsia="Calibri" w:cs="B Nazanin"/>
      <w:sz w:val="22"/>
      <w:szCs w:val="24"/>
      <w:lang w:val="en-GB" w:eastAsia="en-US" w:bidi="fa-IR"/>
    </w:rPr>
  </w:style>
  <w:style w:type="paragraph" w:customStyle="1" w:styleId="aa">
    <w:name w:val="عنوان اصلی"/>
    <w:basedOn w:val="Heading4"/>
    <w:qFormat/>
    <w:pPr>
      <w:keepNext/>
      <w:keepLines w:val="0"/>
      <w:widowControl/>
      <w:numPr>
        <w:ilvl w:val="0"/>
        <w:numId w:val="0"/>
      </w:numPr>
      <w:tabs>
        <w:tab w:val="right" w:pos="9628"/>
      </w:tabs>
      <w:spacing w:before="60" w:line="288" w:lineRule="auto"/>
    </w:pPr>
    <w:rPr>
      <w:rFonts w:ascii="Times New Roman" w:eastAsia="Times New Roman" w:hAnsi="Times New Roman" w:cs="B Nazanin"/>
      <w:color w:val="auto"/>
      <w:lang w:eastAsia="fa-IR"/>
    </w:rPr>
  </w:style>
  <w:style w:type="paragraph" w:customStyle="1" w:styleId="ab">
    <w:name w:val="سرفصل"/>
    <w:basedOn w:val="Heading1"/>
    <w:qFormat/>
    <w:pPr>
      <w:keepNext/>
      <w:widowControl/>
      <w:tabs>
        <w:tab w:val="left" w:pos="5985"/>
        <w:tab w:val="left" w:pos="7297"/>
      </w:tabs>
      <w:spacing w:before="640" w:after="320" w:line="288" w:lineRule="auto"/>
      <w:ind w:left="0"/>
      <w:jc w:val="center"/>
    </w:pPr>
    <w:rPr>
      <w:rFonts w:ascii="Times New Roman" w:eastAsia="Times New Roman" w:hAnsi="Times New Roman"/>
      <w:color w:val="632423"/>
      <w:sz w:val="44"/>
      <w:szCs w:val="48"/>
      <w:lang w:bidi="ar-SA"/>
      <w14:shadow w14:blurRad="0" w14:dist="0" w14:dir="0" w14:sx="0" w14:sy="0" w14:kx="0" w14:ky="0" w14:algn="none">
        <w14:srgbClr w14:val="000000"/>
      </w14:shadow>
    </w:rPr>
  </w:style>
  <w:style w:type="paragraph" w:customStyle="1" w:styleId="ac">
    <w:name w:val="منابع و مراجع"/>
    <w:basedOn w:val="a0"/>
    <w:qFormat/>
    <w:pPr>
      <w:spacing w:after="240"/>
      <w:ind w:left="777" w:hanging="210"/>
    </w:pPr>
    <w:rPr>
      <w:rFonts w:cs="B Nazanin"/>
    </w:rPr>
  </w:style>
  <w:style w:type="paragraph" w:customStyle="1" w:styleId="ad">
    <w:name w:val="تیتر"/>
    <w:basedOn w:val="Heading1"/>
    <w:link w:val="Char0"/>
    <w:pPr>
      <w:keepNext/>
      <w:widowControl/>
      <w:spacing w:before="240" w:after="60"/>
      <w:ind w:left="0"/>
    </w:pPr>
    <w:rPr>
      <w:rFonts w:ascii="Times New Roman" w:eastAsia="Times New Roman" w:hAnsi="Times New Roman" w:cs="B Traffic"/>
      <w:color w:val="0000FF"/>
      <w:lang w:bidi="ar-SA"/>
      <w14:shadow w14:blurRad="0" w14:dist="0" w14:dir="0" w14:sx="0" w14:sy="0" w14:kx="0" w14:ky="0" w14:algn="none">
        <w14:srgbClr w14:val="000000"/>
      </w14:shadow>
    </w:rPr>
  </w:style>
  <w:style w:type="character" w:customStyle="1" w:styleId="Char0">
    <w:name w:val="تیتر Char"/>
    <w:link w:val="ad"/>
    <w:rPr>
      <w:rFonts w:ascii="Times New Roman" w:eastAsia="Times New Roman" w:hAnsi="Times New Roman" w:cs="B Traffic"/>
      <w:b/>
      <w:bCs/>
      <w:color w:val="0000FF"/>
      <w:kern w:val="32"/>
      <w:sz w:val="28"/>
      <w:szCs w:val="28"/>
      <w:lang w:bidi="ar-SA"/>
    </w:rPr>
  </w:style>
  <w:style w:type="paragraph" w:customStyle="1" w:styleId="ae">
    <w:name w:val="تيتر متن"/>
    <w:basedOn w:val="Heading2"/>
    <w:pPr>
      <w:keepNext/>
      <w:widowControl/>
      <w:spacing w:before="360" w:line="240" w:lineRule="auto"/>
      <w:ind w:left="0"/>
    </w:pPr>
    <w:rPr>
      <w:rFonts w:ascii="Times New Roman" w:hAnsi="Times New Roman" w:cs="Traffic"/>
      <w:color w:val="auto"/>
      <w:lang w:bidi="ar-SA"/>
      <w14:shadow w14:blurRad="0" w14:dist="0" w14:dir="0" w14:sx="0" w14:sy="0" w14:kx="0" w14:ky="0" w14:algn="none">
        <w14:srgbClr w14:val="000000"/>
      </w14:shadow>
    </w:r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31849B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pPr>
      <w:spacing w:after="0" w:line="240" w:lineRule="auto"/>
    </w:pPr>
    <w:rPr>
      <w:color w:val="365F91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rPr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OC5">
    <w:name w:val="toc 5"/>
    <w:basedOn w:val="Normal"/>
    <w:next w:val="Normal"/>
    <w:uiPriority w:val="39"/>
    <w:pPr>
      <w:widowControl/>
      <w:spacing w:after="100" w:line="276" w:lineRule="auto"/>
      <w:ind w:left="880"/>
      <w:jc w:val="left"/>
    </w:pPr>
    <w:rPr>
      <w:rFonts w:ascii="Calibri" w:eastAsia="Times New Roman" w:hAnsi="Calibri" w:cs="Arial"/>
      <w:sz w:val="22"/>
      <w:szCs w:val="22"/>
      <w:lang w:val="en-GB" w:eastAsia="en-US" w:bidi="fa-IR"/>
    </w:rPr>
  </w:style>
  <w:style w:type="paragraph" w:styleId="TOC6">
    <w:name w:val="toc 6"/>
    <w:basedOn w:val="Normal"/>
    <w:next w:val="Normal"/>
    <w:uiPriority w:val="39"/>
    <w:pPr>
      <w:widowControl/>
      <w:spacing w:after="100" w:line="276" w:lineRule="auto"/>
      <w:ind w:left="1100"/>
      <w:jc w:val="left"/>
    </w:pPr>
    <w:rPr>
      <w:rFonts w:ascii="Calibri" w:eastAsia="Times New Roman" w:hAnsi="Calibri" w:cs="Arial"/>
      <w:sz w:val="22"/>
      <w:szCs w:val="22"/>
      <w:lang w:val="en-GB" w:eastAsia="en-US" w:bidi="fa-IR"/>
    </w:rPr>
  </w:style>
  <w:style w:type="paragraph" w:styleId="TOC7">
    <w:name w:val="toc 7"/>
    <w:basedOn w:val="Normal"/>
    <w:next w:val="Normal"/>
    <w:uiPriority w:val="39"/>
    <w:pPr>
      <w:widowControl/>
      <w:spacing w:after="100" w:line="276" w:lineRule="auto"/>
      <w:ind w:left="1320"/>
      <w:jc w:val="left"/>
    </w:pPr>
    <w:rPr>
      <w:rFonts w:ascii="Calibri" w:eastAsia="Times New Roman" w:hAnsi="Calibri" w:cs="Arial"/>
      <w:sz w:val="22"/>
      <w:szCs w:val="22"/>
      <w:lang w:val="en-GB" w:eastAsia="en-US" w:bidi="fa-IR"/>
    </w:rPr>
  </w:style>
  <w:style w:type="paragraph" w:styleId="TOC8">
    <w:name w:val="toc 8"/>
    <w:basedOn w:val="Normal"/>
    <w:next w:val="Normal"/>
    <w:uiPriority w:val="39"/>
    <w:pPr>
      <w:widowControl/>
      <w:spacing w:after="100" w:line="276" w:lineRule="auto"/>
      <w:ind w:left="1540"/>
      <w:jc w:val="left"/>
    </w:pPr>
    <w:rPr>
      <w:rFonts w:ascii="Calibri" w:eastAsia="Times New Roman" w:hAnsi="Calibri" w:cs="Arial"/>
      <w:sz w:val="22"/>
      <w:szCs w:val="22"/>
      <w:lang w:val="en-GB" w:eastAsia="en-US" w:bidi="fa-IR"/>
    </w:rPr>
  </w:style>
  <w:style w:type="paragraph" w:styleId="TOC9">
    <w:name w:val="toc 9"/>
    <w:basedOn w:val="Normal"/>
    <w:next w:val="Normal"/>
    <w:uiPriority w:val="39"/>
    <w:pPr>
      <w:widowControl/>
      <w:spacing w:after="100" w:line="276" w:lineRule="auto"/>
      <w:ind w:left="1760"/>
      <w:jc w:val="left"/>
    </w:pPr>
    <w:rPr>
      <w:rFonts w:ascii="Calibri" w:eastAsia="Times New Roman" w:hAnsi="Calibri" w:cs="Arial"/>
      <w:sz w:val="22"/>
      <w:szCs w:val="22"/>
      <w:lang w:val="en-GB" w:eastAsia="en-US" w:bidi="fa-IR"/>
    </w:rPr>
  </w:style>
  <w:style w:type="paragraph" w:styleId="Revision">
    <w:name w:val="Revision"/>
    <w:uiPriority w:val="99"/>
    <w:pPr>
      <w:spacing w:after="0" w:line="240" w:lineRule="auto"/>
    </w:pPr>
  </w:style>
  <w:style w:type="table" w:customStyle="1" w:styleId="LightShading-Accent12">
    <w:name w:val="Light Shading - Accent 12"/>
    <w:basedOn w:val="TableNormal"/>
    <w:uiPriority w:val="60"/>
    <w:pPr>
      <w:spacing w:after="0" w:line="240" w:lineRule="auto"/>
    </w:pPr>
    <w:rPr>
      <w:color w:val="365F91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dyText2">
    <w:name w:val="Body Text 2"/>
    <w:basedOn w:val="Normal"/>
    <w:link w:val="BodyText2Char"/>
    <w:pPr>
      <w:widowControl/>
      <w:spacing w:after="120" w:line="480" w:lineRule="auto"/>
      <w:jc w:val="left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FFKEG+Arial" w:eastAsia="Times New Roman" w:hAnsi="AFFKEG+Arial" w:cs="AFFKEG+Arial"/>
      <w:color w:val="000000"/>
      <w:sz w:val="24"/>
      <w:szCs w:val="24"/>
      <w:lang w:bidi="ar-SA"/>
    </w:r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rPr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uiPriority w:val="20"/>
    <w:qFormat/>
    <w:rPr>
      <w:i/>
      <w:iCs/>
    </w:rPr>
  </w:style>
  <w:style w:type="character" w:customStyle="1" w:styleId="tx1">
    <w:name w:val="tx1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dnoteText">
    <w:name w:val="endnote text"/>
    <w:basedOn w:val="Normal"/>
    <w:link w:val="EndnoteTextChar"/>
    <w:uiPriority w:val="99"/>
    <w:pPr>
      <w:widowControl/>
      <w:spacing w:line="240" w:lineRule="auto"/>
      <w:jc w:val="left"/>
    </w:pPr>
    <w:rPr>
      <w:rFonts w:ascii="Calibri" w:eastAsia="Calibri" w:hAnsi="Calibri" w:cs="Arial"/>
      <w:sz w:val="22"/>
      <w:szCs w:val="22"/>
      <w:lang w:eastAsia="en-US" w:bidi="fa-IR"/>
    </w:rPr>
  </w:style>
  <w:style w:type="character" w:customStyle="1" w:styleId="EndnoteTextChar1">
    <w:name w:val="Endnote Text Char1"/>
    <w:basedOn w:val="DefaultParagraphFont"/>
    <w:uiPriority w:val="99"/>
    <w:rPr>
      <w:rFonts w:ascii="Times New Roman" w:eastAsia="SimSun" w:hAnsi="Times New Roman" w:cs="B Mitra"/>
      <w:sz w:val="20"/>
      <w:szCs w:val="20"/>
      <w:lang w:eastAsia="zh-CN" w:bidi="ar-SA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itle">
    <w:name w:val="Title"/>
    <w:basedOn w:val="Normal"/>
    <w:link w:val="TitleChar"/>
    <w:uiPriority w:val="10"/>
    <w:qFormat/>
    <w:pPr>
      <w:widowControl/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fa-IR"/>
    </w:rPr>
  </w:style>
  <w:style w:type="character" w:customStyle="1" w:styleId="TitleChar1">
    <w:name w:val="Title Char1"/>
    <w:basedOn w:val="DefaultParagraphFont"/>
    <w:uiPriority w:val="10"/>
    <w:rPr>
      <w:rFonts w:ascii="Cambria" w:eastAsia="SimSun" w:hAnsi="Cambria" w:cs="Times New Roman"/>
      <w:spacing w:val="-10"/>
      <w:kern w:val="28"/>
      <w:sz w:val="56"/>
      <w:szCs w:val="56"/>
      <w:lang w:eastAsia="zh-CN" w:bidi="ar-SA"/>
    </w:rPr>
  </w:style>
  <w:style w:type="character" w:customStyle="1" w:styleId="SubtitleChar1">
    <w:name w:val="Subtitle Char1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">
    <w:name w:val="فیلد اعداد فارسی"/>
    <w:basedOn w:val="Normal"/>
    <w:next w:val="a0"/>
    <w:pPr>
      <w:widowControl/>
      <w:spacing w:after="200" w:line="340" w:lineRule="exact"/>
      <w:jc w:val="left"/>
    </w:pPr>
    <w:rPr>
      <w:rFonts w:ascii="B Nazanin" w:eastAsia="Calibri" w:hAnsi="B Nazanin" w:cs="B Nazanin"/>
      <w:sz w:val="20"/>
      <w:szCs w:val="20"/>
      <w:lang w:val="en-GB" w:eastAsia="en-US" w:bidi="fa-IR"/>
    </w:rPr>
  </w:style>
  <w:style w:type="paragraph" w:customStyle="1" w:styleId="af0">
    <w:name w:val="پیوست"/>
    <w:basedOn w:val="Heading1"/>
    <w:next w:val="Normal"/>
    <w:pPr>
      <w:keepNext/>
      <w:widowControl/>
      <w:spacing w:before="240" w:after="60" w:line="276" w:lineRule="auto"/>
      <w:ind w:left="0"/>
    </w:pPr>
    <w:rPr>
      <w:rFonts w:ascii="B Nazanin" w:eastAsia="Times New Roman" w:hAnsi="B Nazanin" w:cs="B Traffic"/>
      <w:color w:val="17365D"/>
      <w:sz w:val="32"/>
      <w:lang w:bidi="ar-SA"/>
      <w14:shadow w14:blurRad="0" w14:dist="0" w14:dir="0" w14:sx="0" w14:sy="0" w14:kx="0" w14:ky="0" w14:algn="none">
        <w14:srgbClr w14:val="000000"/>
      </w14:shadow>
    </w:rPr>
  </w:style>
  <w:style w:type="paragraph" w:customStyle="1" w:styleId="xl63">
    <w:name w:val="xl63"/>
    <w:basedOn w:val="Normal"/>
    <w:pPr>
      <w:widowControl/>
      <w:shd w:val="clear" w:color="000000" w:fill="EAF1DD"/>
      <w:bidi w:val="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4F6228"/>
      <w:szCs w:val="24"/>
      <w:lang w:val="en-GB" w:eastAsia="en-US"/>
    </w:rPr>
  </w:style>
  <w:style w:type="paragraph" w:customStyle="1" w:styleId="EndNoteBibliographyTitle">
    <w:name w:val="EndNote Bibliography Title"/>
    <w:basedOn w:val="Normal"/>
    <w:link w:val="EndNoteBibliographyTitleChar"/>
    <w:pPr>
      <w:widowControl/>
      <w:spacing w:line="276" w:lineRule="auto"/>
      <w:jc w:val="center"/>
    </w:pPr>
    <w:rPr>
      <w:rFonts w:eastAsia="Calibri" w:cs="Times New Roman"/>
      <w:noProof/>
      <w:sz w:val="22"/>
      <w:szCs w:val="22"/>
    </w:rPr>
  </w:style>
  <w:style w:type="character" w:customStyle="1" w:styleId="EndNoteBibliographyTitleChar">
    <w:name w:val="EndNote Bibliography Title Char"/>
    <w:link w:val="EndNoteBibliographyTitle"/>
    <w:rPr>
      <w:rFonts w:ascii="Times New Roman" w:eastAsia="Calibri" w:hAnsi="Times New Roman" w:cs="Times New Roman"/>
      <w:noProof/>
      <w:lang w:bidi="ar-SA"/>
    </w:rPr>
  </w:style>
  <w:style w:type="paragraph" w:customStyle="1" w:styleId="EndNoteBibliography">
    <w:name w:val="EndNote Bibliography"/>
    <w:basedOn w:val="Normal"/>
    <w:link w:val="EndNoteBibliographyChar"/>
    <w:pPr>
      <w:widowControl/>
      <w:spacing w:after="200" w:line="240" w:lineRule="auto"/>
    </w:pPr>
    <w:rPr>
      <w:rFonts w:eastAsia="Calibri" w:cs="Times New Roman"/>
      <w:noProof/>
      <w:sz w:val="22"/>
      <w:szCs w:val="22"/>
    </w:rPr>
  </w:style>
  <w:style w:type="character" w:customStyle="1" w:styleId="EndNoteBibliographyChar">
    <w:name w:val="EndNote Bibliography Char"/>
    <w:link w:val="EndNoteBibliography"/>
    <w:rPr>
      <w:rFonts w:ascii="Times New Roman" w:eastAsia="Calibri" w:hAnsi="Times New Roman" w:cs="Times New Roman"/>
      <w:noProof/>
      <w:lang w:bidi="ar-SA"/>
    </w:rPr>
  </w:style>
  <w:style w:type="table" w:customStyle="1" w:styleId="LightList-Accent11">
    <w:name w:val="Light List - Accent 11"/>
    <w:basedOn w:val="TableNormal"/>
    <w:uiPriority w:val="61"/>
    <w:pPr>
      <w:spacing w:after="0" w:line="240" w:lineRule="auto"/>
    </w:pPr>
    <w:rPr>
      <w:rFonts w:ascii="B Nazanin" w:hAnsi="B Nazanin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Nazanin" w:eastAsia="Times New Roman" w:hAnsi="Nazani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rPr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EndnoteReference">
    <w:name w:val="endnote reference"/>
    <w:uiPriority w:val="99"/>
    <w:rPr>
      <w:vertAlign w:val="superscript"/>
    </w:r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1">
    <w:name w:val="Light Shading - Accent 111"/>
    <w:basedOn w:val="TableNormal"/>
    <w:uiPriority w:val="60"/>
    <w:pPr>
      <w:spacing w:after="0" w:line="240" w:lineRule="auto"/>
    </w:pPr>
    <w:rPr>
      <w:color w:val="365F91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/>
      <w:sz w:val="20"/>
      <w:szCs w:val="20"/>
      <w:lang w:bidi="ar-SA"/>
    </w:rPr>
    <w:tblPr>
      <w:tblStyleRowBandSize w:val="1"/>
      <w:tblStyleColBandSize w:val="1"/>
      <w:tblInd w:w="0" w:type="dxa"/>
      <w:shd w:val="clear" w:color="auto" w:fill="F5F8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rPr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Nazanin" w:eastAsia="Times New Roman" w:hAnsi="Nazani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azanin" w:eastAsia="Times New Roman" w:hAnsi="Nazani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azanin" w:eastAsia="Times New Roman" w:hAnsi="Nazanin" w:cs="Times New Roman"/>
        <w:b/>
        <w:bCs/>
      </w:rPr>
    </w:tblStylePr>
    <w:tblStylePr w:type="lastCol">
      <w:rPr>
        <w:rFonts w:ascii="Nazanin" w:eastAsia="Times New Roman" w:hAnsi="Nazani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rPr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rPr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Nazanin" w:eastAsia="Times New Roman" w:hAnsi="Nazani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azanin" w:eastAsia="Times New Roman" w:hAnsi="Nazani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azanin" w:eastAsia="Times New Roman" w:hAnsi="Nazanin" w:cs="Times New Roman"/>
        <w:b/>
        <w:bCs/>
      </w:rPr>
    </w:tblStylePr>
    <w:tblStylePr w:type="lastCol">
      <w:rPr>
        <w:rFonts w:ascii="Nazanin" w:eastAsia="Times New Roman" w:hAnsi="Nazani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11">
    <w:name w:val="Light Grid - Accent 11"/>
    <w:basedOn w:val="TableNormal"/>
    <w:uiPriority w:val="62"/>
    <w:pPr>
      <w:spacing w:after="0" w:line="240" w:lineRule="auto"/>
    </w:pPr>
    <w:rPr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Nazanin" w:eastAsia="Times New Roman" w:hAnsi="Nazani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azanin" w:eastAsia="Times New Roman" w:hAnsi="Nazani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azanin" w:eastAsia="Times New Roman" w:hAnsi="Nazanin" w:cs="Times New Roman"/>
        <w:b/>
        <w:bCs/>
      </w:rPr>
    </w:tblStylePr>
    <w:tblStylePr w:type="lastCol">
      <w:rPr>
        <w:rFonts w:ascii="Nazanin" w:eastAsia="Times New Roman" w:hAnsi="Nazani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pPr>
      <w:widowControl/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GB" w:eastAsia="en-US"/>
    </w:rPr>
  </w:style>
  <w:style w:type="table" w:customStyle="1" w:styleId="LightList-Accent12">
    <w:name w:val="Light List - Accent 12"/>
    <w:basedOn w:val="TableNormal"/>
    <w:uiPriority w:val="61"/>
    <w:pPr>
      <w:spacing w:after="0" w:line="240" w:lineRule="auto"/>
    </w:pPr>
    <w:rPr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Table3-Accent510">
    <w:name w:val="List Table 3 - Accent 51"/>
    <w:basedOn w:val="TableNormal"/>
    <w:uiPriority w:val="48"/>
    <w:pPr>
      <w:spacing w:after="0" w:line="240" w:lineRule="auto"/>
    </w:pPr>
    <w:rPr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LightList-Accent111">
    <w:name w:val="Light List - Accent 111"/>
    <w:basedOn w:val="TableNormal"/>
    <w:uiPriority w:val="61"/>
    <w:pPr>
      <w:spacing w:after="0" w:line="240" w:lineRule="auto"/>
    </w:pPr>
    <w:rPr>
      <w:rFonts w:ascii="B Nazanin" w:hAnsi="B Nazanin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gt-baf-word-clickable">
    <w:name w:val="gt-baf-word-clickable"/>
    <w:basedOn w:val="DefaultParagraphFont"/>
  </w:style>
  <w:style w:type="numbering" w:styleId="ArticleSection">
    <w:name w:val="Outline List 3"/>
    <w:basedOn w:val="NoList"/>
    <w:uiPriority w:val="99"/>
    <w:pPr>
      <w:numPr>
        <w:numId w:val="5"/>
      </w:numPr>
    </w:pPr>
  </w:style>
  <w:style w:type="character" w:customStyle="1" w:styleId="DocumentMapChar1">
    <w:name w:val="Document Map Char1"/>
    <w:uiPriority w:val="99"/>
    <w:rPr>
      <w:rFonts w:ascii="Segoe UI" w:hAnsi="Segoe UI" w:cs="Segoe UI"/>
      <w:sz w:val="16"/>
      <w:szCs w:val="16"/>
      <w:lang w:val="en-US" w:eastAsia="en-US" w:bidi="fa-IR"/>
    </w:rPr>
  </w:style>
  <w:style w:type="table" w:customStyle="1" w:styleId="PlainTable21">
    <w:name w:val="Plain Table 21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21">
    <w:name w:val="List Table 2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bottom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2">
    <w:name w:val="Grid Table 1 Light - Accent 32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31">
    <w:name w:val="List Table 3 - Accent 3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GridTable21">
    <w:name w:val="Grid Table 2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1">
    <w:name w:val="Grid Table 6 Colorful1"/>
    <w:basedOn w:val="TableNormal"/>
    <w:uiPriority w:val="51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32">
    <w:name w:val="Grid Table 4 - Accent 32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firoozeh\Desktop\Pakage\AVA_ADP_TMP_1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20/09/1400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486A32-C957-4036-A7C7-1A923B5B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AVA_ADP_TMP_1.01.dotx</Template>
  <TotalTime>61</TotalTime>
  <Pages>7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دفترچه راهنمای آزمون</dc:title>
  <dc:subject>Ava_EHRAdaptor_CIS_V1.00_971009</dc:subject>
  <dc:creator>Razieh Roodi</dc:creator>
  <cp:keywords>AVA</cp:keywords>
  <cp:lastModifiedBy>H81M-C</cp:lastModifiedBy>
  <cp:revision>44</cp:revision>
  <cp:lastPrinted>2023-10-10T11:12:00Z</cp:lastPrinted>
  <dcterms:created xsi:type="dcterms:W3CDTF">2023-10-01T12:54:00Z</dcterms:created>
  <dcterms:modified xsi:type="dcterms:W3CDTF">2023-10-14T11:19:00Z</dcterms:modified>
  <cp:category>آذر ماه 1400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f159ff5d3fed4724a3902ee8ce5ab044</vt:lpwstr>
  </property>
</Properties>
</file>